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19" w:rsidRDefault="007F4919">
      <w:pPr>
        <w:spacing w:line="276" w:lineRule="auto"/>
        <w:jc w:val="center"/>
      </w:pPr>
      <w:bookmarkStart w:id="0" w:name="_GoBack"/>
      <w:bookmarkEnd w:id="0"/>
      <w:r>
        <w:rPr>
          <w:rFonts w:ascii="Calibri" w:hAnsi="Calibri" w:cs="Calibri"/>
          <w:b/>
          <w:bCs/>
        </w:rPr>
        <w:t>XII</w:t>
      </w:r>
      <w:r w:rsidR="00994B21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</w:rPr>
        <w:t xml:space="preserve"> OGÓLNOPOLSKI KONKURS POEZJI LIRYCZNEJ</w:t>
      </w:r>
    </w:p>
    <w:p w:rsidR="007F4919" w:rsidRDefault="007F4919">
      <w:pPr>
        <w:spacing w:line="276" w:lineRule="auto"/>
        <w:jc w:val="center"/>
      </w:pPr>
      <w:r>
        <w:rPr>
          <w:rFonts w:ascii="Calibri" w:hAnsi="Calibri" w:cs="Calibri"/>
          <w:b/>
          <w:bCs/>
        </w:rPr>
        <w:t>im. ANDRZEJA BABARYKO – „Świat niedopowiedziany”</w:t>
      </w:r>
    </w:p>
    <w:p w:rsidR="007F4919" w:rsidRDefault="007F4919">
      <w:pPr>
        <w:spacing w:line="276" w:lineRule="auto"/>
        <w:jc w:val="center"/>
      </w:pPr>
      <w:r>
        <w:rPr>
          <w:rFonts w:ascii="Calibri" w:hAnsi="Calibri" w:cs="Calibri"/>
          <w:b/>
          <w:bCs/>
        </w:rPr>
        <w:t>Brzeziny 202</w:t>
      </w:r>
      <w:r w:rsidR="00994B21">
        <w:rPr>
          <w:rFonts w:ascii="Calibri" w:hAnsi="Calibri" w:cs="Calibri"/>
          <w:b/>
          <w:bCs/>
        </w:rPr>
        <w:t>1</w:t>
      </w:r>
    </w:p>
    <w:p w:rsidR="007F4919" w:rsidRDefault="007F4919">
      <w:pPr>
        <w:spacing w:line="276" w:lineRule="auto"/>
        <w:jc w:val="center"/>
        <w:rPr>
          <w:rFonts w:ascii="Calibri" w:hAnsi="Calibri" w:cs="Calibri"/>
        </w:rPr>
      </w:pPr>
    </w:p>
    <w:p w:rsidR="007F4919" w:rsidRDefault="007F4919">
      <w:pPr>
        <w:spacing w:line="276" w:lineRule="auto"/>
        <w:jc w:val="center"/>
      </w:pPr>
      <w:r>
        <w:rPr>
          <w:rFonts w:ascii="Calibri" w:hAnsi="Calibri" w:cs="Calibri"/>
          <w:b/>
          <w:bCs/>
        </w:rPr>
        <w:t>REGULAMIN</w:t>
      </w:r>
    </w:p>
    <w:p w:rsidR="007F4919" w:rsidRDefault="007F4919">
      <w:pPr>
        <w:spacing w:line="276" w:lineRule="auto"/>
        <w:jc w:val="both"/>
        <w:rPr>
          <w:rFonts w:ascii="Calibri" w:hAnsi="Calibri" w:cs="Calibri"/>
        </w:rPr>
      </w:pPr>
    </w:p>
    <w:p w:rsidR="007F4919" w:rsidRDefault="007F4919">
      <w:pPr>
        <w:spacing w:line="276" w:lineRule="auto"/>
        <w:jc w:val="both"/>
      </w:pPr>
      <w:r>
        <w:rPr>
          <w:rFonts w:ascii="Calibri" w:hAnsi="Calibri" w:cs="Calibri"/>
        </w:rPr>
        <w:t xml:space="preserve">1. Organizatorami </w:t>
      </w:r>
      <w:r>
        <w:rPr>
          <w:rStyle w:val="apple-style-span"/>
          <w:rFonts w:ascii="Calibri" w:hAnsi="Calibri" w:cs="Calibri"/>
          <w:color w:val="000000"/>
        </w:rPr>
        <w:t>XI</w:t>
      </w:r>
      <w:r w:rsidR="00994B21">
        <w:rPr>
          <w:rStyle w:val="apple-style-span"/>
          <w:rFonts w:ascii="Calibri" w:hAnsi="Calibri" w:cs="Calibri"/>
          <w:color w:val="000000"/>
        </w:rPr>
        <w:t>I</w:t>
      </w:r>
      <w:r>
        <w:rPr>
          <w:rStyle w:val="apple-style-span"/>
          <w:rFonts w:ascii="Calibri" w:hAnsi="Calibri" w:cs="Calibri"/>
          <w:color w:val="000000"/>
        </w:rPr>
        <w:t>I Ogólnopolskiego Konkursu Poezji Lirycznej im. Andrzeja Babaryko – „Świat niedopowiedziany”</w:t>
      </w:r>
      <w:r>
        <w:rPr>
          <w:rFonts w:ascii="Calibri" w:hAnsi="Calibri" w:cs="Calibri"/>
        </w:rPr>
        <w:t xml:space="preserve"> są Stowarzyszenie Pisarzy Polskich Oddział w Łodzi</w:t>
      </w:r>
      <w:r w:rsidR="00994B21">
        <w:rPr>
          <w:rFonts w:ascii="Calibri" w:hAnsi="Calibri" w:cs="Calibri"/>
        </w:rPr>
        <w:t>, Dom Literatury w Łodzi</w:t>
      </w:r>
      <w:r>
        <w:rPr>
          <w:rFonts w:ascii="Calibri" w:hAnsi="Calibri" w:cs="Calibri"/>
        </w:rPr>
        <w:t xml:space="preserve"> i Muzeum Regionalne w Brzezinach.</w:t>
      </w:r>
    </w:p>
    <w:p w:rsidR="007F4919" w:rsidRDefault="007F4919">
      <w:pPr>
        <w:spacing w:line="276" w:lineRule="auto"/>
        <w:jc w:val="both"/>
        <w:rPr>
          <w:rFonts w:ascii="Calibri" w:hAnsi="Calibri" w:cs="Calibri"/>
        </w:rPr>
      </w:pPr>
    </w:p>
    <w:p w:rsidR="007F4919" w:rsidRDefault="007F4919">
      <w:pPr>
        <w:spacing w:line="276" w:lineRule="auto"/>
        <w:jc w:val="both"/>
      </w:pPr>
      <w:r>
        <w:rPr>
          <w:rFonts w:ascii="Calibri" w:hAnsi="Calibri" w:cs="Calibri"/>
        </w:rPr>
        <w:t>2. Honorowy patronat nad konkursem sprawuje Burmistrz Miasta Brzeziny.</w:t>
      </w:r>
    </w:p>
    <w:p w:rsidR="007F4919" w:rsidRDefault="007F4919">
      <w:pPr>
        <w:spacing w:line="276" w:lineRule="auto"/>
        <w:jc w:val="both"/>
        <w:rPr>
          <w:rFonts w:ascii="Calibri" w:hAnsi="Calibri" w:cs="Calibri"/>
        </w:rPr>
      </w:pPr>
    </w:p>
    <w:p w:rsidR="007F4919" w:rsidRDefault="007F4919">
      <w:pPr>
        <w:spacing w:line="276" w:lineRule="auto"/>
        <w:jc w:val="both"/>
      </w:pPr>
      <w:r>
        <w:rPr>
          <w:rFonts w:ascii="Calibri" w:hAnsi="Calibri" w:cs="Calibri"/>
        </w:rPr>
        <w:t>3. Celem konkursu jest upamiętnienie twórczości poetyckiej i postaci brzezinianina Andrzeja Babaryko (1952–</w:t>
      </w:r>
      <w:r>
        <w:rPr>
          <w:rFonts w:ascii="Calibri" w:hAnsi="Calibri" w:cs="Calibri"/>
          <w:color w:val="000000"/>
        </w:rPr>
        <w:t xml:space="preserve">2006), a motto </w:t>
      </w:r>
      <w:r w:rsidR="00271DA8">
        <w:rPr>
          <w:rFonts w:ascii="Calibri" w:hAnsi="Calibri" w:cs="Calibri"/>
          <w:color w:val="000000"/>
        </w:rPr>
        <w:t>XIII</w:t>
      </w:r>
      <w:r>
        <w:rPr>
          <w:rFonts w:ascii="Calibri" w:hAnsi="Calibri" w:cs="Calibri"/>
          <w:color w:val="000000"/>
        </w:rPr>
        <w:t xml:space="preserve"> edycji konkursu stanowi fragment jego liryku </w:t>
      </w:r>
      <w:r w:rsidRPr="00435FB6">
        <w:rPr>
          <w:rFonts w:ascii="Calibri" w:hAnsi="Calibri" w:cs="Calibri"/>
        </w:rPr>
        <w:t>„</w:t>
      </w:r>
      <w:r w:rsidR="00435FB6" w:rsidRPr="00435FB6">
        <w:rPr>
          <w:rFonts w:ascii="Calibri" w:hAnsi="Calibri" w:cs="Calibri"/>
        </w:rPr>
        <w:t>Bóg mamo</w:t>
      </w:r>
      <w:r w:rsidRPr="00435FB6">
        <w:rPr>
          <w:rFonts w:ascii="Calibri" w:hAnsi="Calibri" w:cs="Calibri"/>
        </w:rPr>
        <w:t>”</w:t>
      </w:r>
      <w:r>
        <w:rPr>
          <w:rFonts w:ascii="Calibri" w:hAnsi="Calibri" w:cs="Calibri"/>
          <w:color w:val="000000"/>
        </w:rPr>
        <w:t xml:space="preserve"> (z </w:t>
      </w:r>
      <w:r w:rsidR="00435FB6">
        <w:rPr>
          <w:rFonts w:ascii="Calibri" w:hAnsi="Calibri" w:cs="Calibri"/>
          <w:color w:val="000000"/>
        </w:rPr>
        <w:t>tomu</w:t>
      </w:r>
      <w:r>
        <w:rPr>
          <w:rFonts w:ascii="Calibri" w:hAnsi="Calibri" w:cs="Calibri"/>
          <w:color w:val="000000"/>
        </w:rPr>
        <w:t xml:space="preserve"> </w:t>
      </w:r>
      <w:r w:rsidR="00435FB6">
        <w:rPr>
          <w:rFonts w:ascii="Calibri" w:hAnsi="Calibri" w:cs="Calibri"/>
          <w:i/>
          <w:color w:val="000000"/>
        </w:rPr>
        <w:t>Sen konieczny</w:t>
      </w:r>
      <w:r>
        <w:rPr>
          <w:rFonts w:ascii="Calibri" w:hAnsi="Calibri" w:cs="Calibri"/>
          <w:color w:val="000000"/>
        </w:rPr>
        <w:t>):</w:t>
      </w:r>
    </w:p>
    <w:p w:rsidR="007F4919" w:rsidRDefault="007F4919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7F4919" w:rsidRDefault="00435FB6" w:rsidP="00435FB6">
      <w:pPr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Godzina zmiłowania – nie wybiła</w:t>
      </w:r>
    </w:p>
    <w:p w:rsidR="00435FB6" w:rsidRDefault="00435FB6" w:rsidP="00435FB6">
      <w:pPr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godzina uzdrowicieli – nie wyzdrowiała</w:t>
      </w:r>
    </w:p>
    <w:p w:rsidR="00435FB6" w:rsidRPr="00435FB6" w:rsidRDefault="00435FB6" w:rsidP="00435FB6">
      <w:pPr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godzina wisielców – nieodcięta od sznura</w:t>
      </w:r>
    </w:p>
    <w:p w:rsidR="00435FB6" w:rsidRDefault="00435FB6">
      <w:pPr>
        <w:spacing w:line="276" w:lineRule="auto"/>
        <w:jc w:val="both"/>
        <w:rPr>
          <w:rFonts w:ascii="Calibri" w:hAnsi="Calibri" w:cs="Calibri"/>
        </w:rPr>
      </w:pPr>
    </w:p>
    <w:p w:rsidR="007F4919" w:rsidRDefault="007F4919">
      <w:pPr>
        <w:spacing w:line="276" w:lineRule="auto"/>
        <w:jc w:val="both"/>
      </w:pPr>
      <w:r>
        <w:rPr>
          <w:rFonts w:ascii="Calibri" w:hAnsi="Calibri" w:cs="Calibri"/>
        </w:rPr>
        <w:t>4. W konkursie mogą wziąć udział poeci, którzy mają w swoim dorobku nie więcej niż dwie książki poetyckie.</w:t>
      </w:r>
    </w:p>
    <w:p w:rsidR="007F4919" w:rsidRDefault="007F4919">
      <w:pPr>
        <w:spacing w:line="276" w:lineRule="auto"/>
        <w:jc w:val="both"/>
        <w:rPr>
          <w:rFonts w:ascii="Calibri" w:hAnsi="Calibri" w:cs="Calibri"/>
        </w:rPr>
      </w:pPr>
    </w:p>
    <w:p w:rsidR="007F4919" w:rsidRDefault="007F4919">
      <w:pPr>
        <w:spacing w:line="276" w:lineRule="auto"/>
        <w:jc w:val="both"/>
      </w:pPr>
      <w:r>
        <w:rPr>
          <w:rFonts w:ascii="Calibri" w:hAnsi="Calibri" w:cs="Calibri"/>
        </w:rPr>
        <w:t xml:space="preserve">5. Prace konkursowe – zestawy 3 wierszy, napisanych w języku polskim – należy sporządzić w postaci pliku .rtf, .doc lub .docx w formacie A4 (rozmiar czcionki 12, interlinia 1,5) i przesyłać do </w:t>
      </w:r>
      <w:r w:rsidR="006668AD">
        <w:rPr>
          <w:rFonts w:ascii="Calibri" w:hAnsi="Calibri" w:cs="Calibri"/>
        </w:rPr>
        <w:t>1</w:t>
      </w:r>
      <w:r w:rsidR="00C70D4D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października 202</w:t>
      </w:r>
      <w:r w:rsidR="00994B21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roku na adres: babaryko.konkurs@gmail.com.</w:t>
      </w:r>
    </w:p>
    <w:p w:rsidR="007F4919" w:rsidRDefault="007F4919">
      <w:pPr>
        <w:spacing w:line="276" w:lineRule="auto"/>
        <w:jc w:val="both"/>
      </w:pPr>
    </w:p>
    <w:p w:rsidR="007F4919" w:rsidRDefault="007F4919">
      <w:pPr>
        <w:spacing w:line="276" w:lineRule="auto"/>
        <w:jc w:val="both"/>
      </w:pPr>
      <w:r>
        <w:rPr>
          <w:rFonts w:ascii="Calibri" w:hAnsi="Calibri" w:cs="Calibri"/>
        </w:rPr>
        <w:t>6. Plik z pracą konkursową powinien być opatrzony godłem słownym (inaczej: pseudonimem) i zatytułowany tym godłem. Do wiadomości e-mail z pracą konkursową należy dołączyć dwa dodatkowe pliki:</w:t>
      </w:r>
    </w:p>
    <w:p w:rsidR="007F4919" w:rsidRDefault="007F4919">
      <w:pPr>
        <w:spacing w:line="276" w:lineRule="auto"/>
        <w:jc w:val="both"/>
      </w:pPr>
      <w:r>
        <w:rPr>
          <w:rFonts w:ascii="Calibri" w:hAnsi="Calibri" w:cs="Calibri"/>
        </w:rPr>
        <w:t xml:space="preserve">a) zatytułowany „[Godło] – rozwiązanie godła”, zawierający dane autora: imię, nazwisko, adres, telefon i e-mail; </w:t>
      </w:r>
    </w:p>
    <w:p w:rsidR="007F4919" w:rsidRDefault="007F4919">
      <w:pPr>
        <w:spacing w:line="276" w:lineRule="auto"/>
        <w:jc w:val="both"/>
      </w:pPr>
      <w:r>
        <w:rPr>
          <w:rFonts w:ascii="Calibri" w:hAnsi="Calibri" w:cs="Calibri"/>
          <w:color w:val="000000"/>
        </w:rPr>
        <w:t>b) zatytułowany „Oświadczenie RODO – [i tutaj godło]”, zawierający skan własnoręcznie podpisanego oświadczenia, stanowiącego załącznik do niniejszego regulaminu.</w:t>
      </w:r>
    </w:p>
    <w:p w:rsidR="007F4919" w:rsidRDefault="007F4919">
      <w:pPr>
        <w:spacing w:line="276" w:lineRule="auto"/>
        <w:jc w:val="both"/>
        <w:rPr>
          <w:rFonts w:ascii="Calibri" w:hAnsi="Calibri" w:cs="Calibri"/>
        </w:rPr>
      </w:pPr>
    </w:p>
    <w:p w:rsidR="007F4919" w:rsidRDefault="007F4919">
      <w:pPr>
        <w:spacing w:line="276" w:lineRule="auto"/>
        <w:jc w:val="both"/>
      </w:pPr>
      <w:r>
        <w:rPr>
          <w:rFonts w:ascii="Calibri" w:hAnsi="Calibri" w:cs="Calibri"/>
        </w:rPr>
        <w:t>7. Konkursowe wiersze podlegać będą ocenie jury, które powołują organizatorzy.</w:t>
      </w:r>
    </w:p>
    <w:p w:rsidR="007F4919" w:rsidRDefault="007F4919">
      <w:pPr>
        <w:spacing w:line="276" w:lineRule="auto"/>
        <w:jc w:val="both"/>
      </w:pPr>
    </w:p>
    <w:p w:rsidR="007F4919" w:rsidRDefault="007F4919">
      <w:pPr>
        <w:spacing w:line="276" w:lineRule="auto"/>
        <w:jc w:val="both"/>
      </w:pPr>
      <w:r>
        <w:rPr>
          <w:rFonts w:ascii="Calibri" w:hAnsi="Calibri" w:cs="Calibri"/>
        </w:rPr>
        <w:t>8. Nadesłane wiersze nie mogą być wcześniej ogłoszone drukiem ani opublikowane na stronach internetowych, a także nagradzane w innych konkursach.</w:t>
      </w:r>
    </w:p>
    <w:p w:rsidR="007F4919" w:rsidRDefault="007F4919">
      <w:pPr>
        <w:spacing w:line="276" w:lineRule="auto"/>
        <w:jc w:val="both"/>
        <w:rPr>
          <w:rFonts w:ascii="Calibri" w:hAnsi="Calibri" w:cs="Calibri"/>
        </w:rPr>
      </w:pPr>
    </w:p>
    <w:p w:rsidR="007F4919" w:rsidRDefault="007F4919">
      <w:pPr>
        <w:spacing w:line="276" w:lineRule="auto"/>
        <w:jc w:val="both"/>
      </w:pPr>
      <w:r>
        <w:rPr>
          <w:rFonts w:ascii="Calibri" w:hAnsi="Calibri" w:cs="Calibri"/>
        </w:rPr>
        <w:t xml:space="preserve">9. Rozstrzygnięcie </w:t>
      </w:r>
      <w:r>
        <w:rPr>
          <w:rFonts w:ascii="Calibri" w:hAnsi="Calibri" w:cs="Calibri"/>
          <w:color w:val="000000"/>
        </w:rPr>
        <w:t>konkursu nastąpi w listopadzie 202</w:t>
      </w:r>
      <w:r w:rsidR="00B13868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 roku w</w:t>
      </w:r>
      <w:r>
        <w:rPr>
          <w:rFonts w:ascii="Calibri" w:hAnsi="Calibri" w:cs="Calibri"/>
        </w:rPr>
        <w:t xml:space="preserve"> Brzezinach podczas edycji regionalnej XV Festiwalu Puls Literatury.</w:t>
      </w:r>
    </w:p>
    <w:p w:rsidR="007F4919" w:rsidRDefault="007F4919">
      <w:pPr>
        <w:spacing w:line="276" w:lineRule="auto"/>
        <w:jc w:val="both"/>
        <w:rPr>
          <w:rFonts w:ascii="Calibri" w:hAnsi="Calibri" w:cs="Calibri"/>
        </w:rPr>
      </w:pPr>
    </w:p>
    <w:p w:rsidR="007F4919" w:rsidRDefault="007F4919">
      <w:pPr>
        <w:spacing w:line="276" w:lineRule="auto"/>
        <w:jc w:val="both"/>
      </w:pPr>
      <w:r>
        <w:rPr>
          <w:rFonts w:ascii="Calibri" w:hAnsi="Calibri" w:cs="Calibri"/>
        </w:rPr>
        <w:t xml:space="preserve">10. </w:t>
      </w:r>
      <w:r w:rsidR="00700A53">
        <w:rPr>
          <w:rFonts w:ascii="Calibri" w:hAnsi="Calibri" w:cs="Calibri"/>
          <w:color w:val="000000"/>
        </w:rPr>
        <w:t>W konkursie zostaną przyznane nagrody i wyróżnienia pieniężne, zgodnie z decyzją jury.</w:t>
      </w:r>
    </w:p>
    <w:p w:rsidR="007F4919" w:rsidRDefault="007F4919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7F4919" w:rsidRDefault="007F4919">
      <w:pPr>
        <w:spacing w:line="276" w:lineRule="auto"/>
        <w:jc w:val="both"/>
      </w:pPr>
      <w:r>
        <w:rPr>
          <w:rStyle w:val="apple-style-span"/>
          <w:rFonts w:ascii="Calibri" w:hAnsi="Calibri" w:cs="Calibri"/>
          <w:color w:val="000000"/>
        </w:rPr>
        <w:t>11. Przewiduje się przyznanie nagrody specjalnej dla utworu najlepiej realizującego konwencje bliskie Patronowi konkursu.</w:t>
      </w:r>
    </w:p>
    <w:p w:rsidR="007F4919" w:rsidRDefault="007F4919">
      <w:pPr>
        <w:spacing w:line="276" w:lineRule="auto"/>
        <w:jc w:val="both"/>
        <w:rPr>
          <w:rFonts w:ascii="Calibri" w:hAnsi="Calibri" w:cs="Calibri"/>
        </w:rPr>
      </w:pPr>
    </w:p>
    <w:p w:rsidR="007F4919" w:rsidRDefault="007F4919">
      <w:p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12. Przystąpienie do udziału w konkursie jest równoznaczne z wyrażeniem zgody na przetwarzanie danych osobowych przez organizatorów, zgodnie z przepisami ustawy z dnia 10 maja 2018 roku o ochronie danych osobowych i ogólnego rozporządzenia o ochronie danych osobowych z dnia 27 kwietnia 2016 roku. </w:t>
      </w:r>
    </w:p>
    <w:p w:rsidR="007F4919" w:rsidRDefault="007F4919">
      <w:pPr>
        <w:spacing w:line="276" w:lineRule="auto"/>
        <w:jc w:val="both"/>
        <w:rPr>
          <w:rFonts w:ascii="Calibri" w:hAnsi="Calibri" w:cs="Calibri"/>
        </w:rPr>
      </w:pPr>
    </w:p>
    <w:p w:rsidR="007F4919" w:rsidRDefault="007F4919">
      <w:pPr>
        <w:spacing w:line="276" w:lineRule="auto"/>
        <w:jc w:val="both"/>
      </w:pPr>
      <w:r>
        <w:rPr>
          <w:rFonts w:ascii="Calibri" w:hAnsi="Calibri" w:cs="Calibri"/>
        </w:rPr>
        <w:t>13. Wzięcie udziału w konkursie jest jednoznaczne z wyrażeniem zgody na regulaminowe warunki uczestnictwa.</w:t>
      </w:r>
    </w:p>
    <w:p w:rsidR="007F4919" w:rsidRDefault="007F4919">
      <w:pPr>
        <w:spacing w:line="276" w:lineRule="auto"/>
        <w:jc w:val="both"/>
        <w:rPr>
          <w:rFonts w:ascii="Calibri" w:hAnsi="Calibri" w:cs="Calibri"/>
        </w:rPr>
      </w:pPr>
    </w:p>
    <w:p w:rsidR="007F4919" w:rsidRDefault="007F4919">
      <w:pPr>
        <w:spacing w:line="276" w:lineRule="auto"/>
        <w:jc w:val="both"/>
      </w:pPr>
      <w:r>
        <w:rPr>
          <w:rFonts w:ascii="Calibri" w:hAnsi="Calibri" w:cs="Calibri"/>
        </w:rPr>
        <w:t>14. Wykładnia niniejszego regulaminu należy do organizatorów. Wszelkie pytania należy kierować na adres: babaryko.konkurs@gmail.com.</w:t>
      </w:r>
    </w:p>
    <w:p w:rsidR="007F4919" w:rsidRDefault="007F4919">
      <w:pPr>
        <w:spacing w:line="276" w:lineRule="auto"/>
        <w:jc w:val="both"/>
        <w:rPr>
          <w:rFonts w:ascii="Calibri" w:hAnsi="Calibri" w:cs="Calibri"/>
        </w:rPr>
      </w:pPr>
    </w:p>
    <w:p w:rsidR="007F4919" w:rsidRDefault="007F4919">
      <w:pPr>
        <w:spacing w:line="276" w:lineRule="auto"/>
        <w:jc w:val="both"/>
      </w:pPr>
      <w:r>
        <w:rPr>
          <w:rFonts w:ascii="Calibri" w:hAnsi="Calibri" w:cs="Calibri"/>
        </w:rPr>
        <w:t>Załącznik: Oświadczenie RODO – Babaryko 202</w:t>
      </w:r>
      <w:r w:rsidR="00271DA8">
        <w:rPr>
          <w:rFonts w:ascii="Calibri" w:hAnsi="Calibri" w:cs="Calibri"/>
        </w:rPr>
        <w:t>1</w:t>
      </w:r>
    </w:p>
    <w:sectPr w:rsidR="007F4919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EE" w:rsidRDefault="00DC49EE">
      <w:r>
        <w:separator/>
      </w:r>
    </w:p>
  </w:endnote>
  <w:endnote w:type="continuationSeparator" w:id="0">
    <w:p w:rsidR="00DC49EE" w:rsidRDefault="00DC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EE" w:rsidRDefault="00DC49EE">
      <w:r>
        <w:rPr>
          <w:rFonts w:ascii="Liberation Serif" w:eastAsiaTheme="minorEastAsia"/>
          <w:kern w:val="0"/>
          <w:lang w:eastAsia="pl-PL"/>
        </w:rPr>
        <w:separator/>
      </w:r>
    </w:p>
  </w:footnote>
  <w:footnote w:type="continuationSeparator" w:id="0">
    <w:p w:rsidR="00DC49EE" w:rsidRDefault="00DC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53"/>
    <w:rsid w:val="00134C3B"/>
    <w:rsid w:val="00271DA8"/>
    <w:rsid w:val="00383331"/>
    <w:rsid w:val="003B643B"/>
    <w:rsid w:val="00435FB6"/>
    <w:rsid w:val="006668AD"/>
    <w:rsid w:val="00686E18"/>
    <w:rsid w:val="00700A53"/>
    <w:rsid w:val="007F4919"/>
    <w:rsid w:val="00987A12"/>
    <w:rsid w:val="00994B21"/>
    <w:rsid w:val="00B13868"/>
    <w:rsid w:val="00B837B5"/>
    <w:rsid w:val="00C70D4D"/>
    <w:rsid w:val="00D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f3wekZnak">
    <w:name w:val="Nagłb3óf3wek Znak"/>
    <w:basedOn w:val="Domylnaczcionkaakapitu"/>
    <w:uiPriority w:val="99"/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rPr>
      <w:rFonts w:cs="Times New Roman"/>
    </w:rPr>
  </w:style>
  <w:style w:type="character" w:customStyle="1" w:styleId="Wyrf3bfnienie">
    <w:name w:val="Wyróf3żbfnienie"/>
    <w:basedOn w:val="Domylnaczcionkaakapitu"/>
    <w:uiPriority w:val="99"/>
    <w:rPr>
      <w:rFonts w:cs="Times New Roman"/>
      <w:i/>
      <w:iCs/>
    </w:rPr>
  </w:style>
  <w:style w:type="character" w:customStyle="1" w:styleId="Znakinumeracji">
    <w:name w:val="Znaki numeracji"/>
    <w:uiPriority w:val="99"/>
    <w:rPr>
      <w:rFonts w:eastAsia="SimSun"/>
      <w:lang w:val="x-none" w:eastAsia="zh-CN"/>
    </w:rPr>
  </w:style>
  <w:style w:type="character" w:customStyle="1" w:styleId="apple-style-span">
    <w:name w:val="apple-style-span"/>
    <w:uiPriority w:val="99"/>
  </w:style>
  <w:style w:type="character" w:customStyle="1" w:styleId="a3b9czeinternetowe">
    <w:name w:val="Ła3ąb9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20"/>
    </w:pPr>
    <w:rPr>
      <w:kern w:val="0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eastAsia="Times New Roman" w:hAnsi="Liberation Serif" w:cs="Times New Roman"/>
      <w:kern w:val="1"/>
      <w:sz w:val="24"/>
      <w:szCs w:val="24"/>
      <w:lang w:val="x-none" w:eastAsia="zh-CN"/>
    </w:rPr>
  </w:style>
  <w:style w:type="paragraph" w:customStyle="1" w:styleId="Indeks">
    <w:name w:val="Indeks"/>
    <w:basedOn w:val="Normalny"/>
    <w:uiPriority w:val="99"/>
    <w:pPr>
      <w:suppressAutoHyphens w:val="0"/>
    </w:pPr>
    <w:rPr>
      <w:kern w:val="0"/>
    </w:rPr>
  </w:style>
  <w:style w:type="paragraph" w:customStyle="1" w:styleId="Gb3f3wkaistopka">
    <w:name w:val="Głb3óf3wka i stopka"/>
    <w:basedOn w:val="Normalny"/>
    <w:uiPriority w:val="99"/>
    <w:pPr>
      <w:suppressAutoHyphens w:val="0"/>
    </w:pPr>
    <w:rPr>
      <w:kern w:val="0"/>
    </w:rPr>
  </w:style>
  <w:style w:type="paragraph" w:customStyle="1" w:styleId="Gb3f3wka">
    <w:name w:val="Głb3óf3wka"/>
    <w:basedOn w:val="Normalny"/>
    <w:uiPriority w:val="99"/>
    <w:pPr>
      <w:keepNext/>
      <w:suppressAutoHyphens w:val="0"/>
      <w:spacing w:before="240" w:after="120"/>
    </w:pPr>
    <w:rPr>
      <w:rFonts w:ascii="Arial" w:cs="Arial"/>
      <w:kern w:val="0"/>
      <w:sz w:val="28"/>
      <w:szCs w:val="28"/>
    </w:rPr>
  </w:style>
  <w:style w:type="paragraph" w:styleId="Legenda">
    <w:name w:val="caption"/>
    <w:basedOn w:val="Normalny"/>
    <w:uiPriority w:val="99"/>
    <w:qFormat/>
    <w:pPr>
      <w:suppressAutoHyphens w:val="0"/>
      <w:spacing w:before="120" w:after="120"/>
    </w:pPr>
    <w:rPr>
      <w:i/>
      <w:i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f3wekZnak">
    <w:name w:val="Nagłb3óf3wek Znak"/>
    <w:basedOn w:val="Domylnaczcionkaakapitu"/>
    <w:uiPriority w:val="99"/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rPr>
      <w:rFonts w:cs="Times New Roman"/>
    </w:rPr>
  </w:style>
  <w:style w:type="character" w:customStyle="1" w:styleId="Wyrf3bfnienie">
    <w:name w:val="Wyróf3żbfnienie"/>
    <w:basedOn w:val="Domylnaczcionkaakapitu"/>
    <w:uiPriority w:val="99"/>
    <w:rPr>
      <w:rFonts w:cs="Times New Roman"/>
      <w:i/>
      <w:iCs/>
    </w:rPr>
  </w:style>
  <w:style w:type="character" w:customStyle="1" w:styleId="Znakinumeracji">
    <w:name w:val="Znaki numeracji"/>
    <w:uiPriority w:val="99"/>
    <w:rPr>
      <w:rFonts w:eastAsia="SimSun"/>
      <w:lang w:val="x-none" w:eastAsia="zh-CN"/>
    </w:rPr>
  </w:style>
  <w:style w:type="character" w:customStyle="1" w:styleId="apple-style-span">
    <w:name w:val="apple-style-span"/>
    <w:uiPriority w:val="99"/>
  </w:style>
  <w:style w:type="character" w:customStyle="1" w:styleId="a3b9czeinternetowe">
    <w:name w:val="Ła3ąb9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20"/>
    </w:pPr>
    <w:rPr>
      <w:kern w:val="0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eastAsia="Times New Roman" w:hAnsi="Liberation Serif" w:cs="Times New Roman"/>
      <w:kern w:val="1"/>
      <w:sz w:val="24"/>
      <w:szCs w:val="24"/>
      <w:lang w:val="x-none" w:eastAsia="zh-CN"/>
    </w:rPr>
  </w:style>
  <w:style w:type="paragraph" w:customStyle="1" w:styleId="Indeks">
    <w:name w:val="Indeks"/>
    <w:basedOn w:val="Normalny"/>
    <w:uiPriority w:val="99"/>
    <w:pPr>
      <w:suppressAutoHyphens w:val="0"/>
    </w:pPr>
    <w:rPr>
      <w:kern w:val="0"/>
    </w:rPr>
  </w:style>
  <w:style w:type="paragraph" w:customStyle="1" w:styleId="Gb3f3wkaistopka">
    <w:name w:val="Głb3óf3wka i stopka"/>
    <w:basedOn w:val="Normalny"/>
    <w:uiPriority w:val="99"/>
    <w:pPr>
      <w:suppressAutoHyphens w:val="0"/>
    </w:pPr>
    <w:rPr>
      <w:kern w:val="0"/>
    </w:rPr>
  </w:style>
  <w:style w:type="paragraph" w:customStyle="1" w:styleId="Gb3f3wka">
    <w:name w:val="Głb3óf3wka"/>
    <w:basedOn w:val="Normalny"/>
    <w:uiPriority w:val="99"/>
    <w:pPr>
      <w:keepNext/>
      <w:suppressAutoHyphens w:val="0"/>
      <w:spacing w:before="240" w:after="120"/>
    </w:pPr>
    <w:rPr>
      <w:rFonts w:ascii="Arial" w:cs="Arial"/>
      <w:kern w:val="0"/>
      <w:sz w:val="28"/>
      <w:szCs w:val="28"/>
    </w:rPr>
  </w:style>
  <w:style w:type="paragraph" w:styleId="Legenda">
    <w:name w:val="caption"/>
    <w:basedOn w:val="Normalny"/>
    <w:uiPriority w:val="99"/>
    <w:qFormat/>
    <w:pPr>
      <w:suppressAutoHyphens w:val="0"/>
      <w:spacing w:before="120" w:after="120"/>
    </w:pPr>
    <w:rPr>
      <w:i/>
      <w:i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OGÓLNOPOLSKI KONKURS POEZJI LIRYCZNEJ</dc:title>
  <dc:creator>ASUS</dc:creator>
  <cp:lastModifiedBy>Ptaszyn</cp:lastModifiedBy>
  <cp:revision>2</cp:revision>
  <dcterms:created xsi:type="dcterms:W3CDTF">2021-08-29T21:15:00Z</dcterms:created>
  <dcterms:modified xsi:type="dcterms:W3CDTF">2021-08-29T21:15:00Z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Grzegorz Krzymianoski</vt:lpwstr>
  </property>
</Properties>
</file>