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113" w:rsidRPr="00190B59" w:rsidRDefault="009E5DE7" w:rsidP="002A7113">
      <w:pPr>
        <w:spacing w:after="0" w:line="240" w:lineRule="auto"/>
        <w:jc w:val="center"/>
        <w:rPr>
          <w:rFonts w:asciiTheme="minorHAnsi" w:hAnsiTheme="minorHAnsi"/>
          <w:b/>
          <w:sz w:val="24"/>
          <w:szCs w:val="24"/>
        </w:rPr>
      </w:pPr>
      <w:bookmarkStart w:id="0" w:name="_GoBack"/>
      <w:r w:rsidRPr="00190B59">
        <w:rPr>
          <w:rFonts w:asciiTheme="minorHAnsi" w:hAnsiTheme="minorHAnsi"/>
          <w:b/>
          <w:sz w:val="24"/>
          <w:szCs w:val="24"/>
        </w:rPr>
        <w:t>Załącznik nr 3</w:t>
      </w:r>
    </w:p>
    <w:p w:rsidR="00C46F8D" w:rsidRPr="00190B59" w:rsidRDefault="00C46F8D" w:rsidP="00862F8C">
      <w:pPr>
        <w:spacing w:after="0" w:line="240" w:lineRule="auto"/>
        <w:jc w:val="center"/>
        <w:rPr>
          <w:rFonts w:asciiTheme="minorHAnsi" w:hAnsiTheme="minorHAnsi"/>
          <w:b/>
          <w:sz w:val="24"/>
          <w:szCs w:val="24"/>
        </w:rPr>
      </w:pPr>
      <w:r w:rsidRPr="00190B59">
        <w:rPr>
          <w:rFonts w:asciiTheme="minorHAnsi" w:hAnsiTheme="minorHAnsi"/>
          <w:b/>
          <w:sz w:val="24"/>
          <w:szCs w:val="24"/>
        </w:rPr>
        <w:t>Informacja o przetwarzaniu danych osobowych</w:t>
      </w:r>
    </w:p>
    <w:p w:rsidR="009B3AFF" w:rsidRPr="00190B59" w:rsidRDefault="009B3AFF" w:rsidP="009B3AFF">
      <w:pPr>
        <w:spacing w:after="0" w:line="240" w:lineRule="auto"/>
        <w:jc w:val="both"/>
        <w:rPr>
          <w:rFonts w:asciiTheme="minorHAnsi" w:hAnsiTheme="minorHAnsi"/>
          <w:b/>
          <w:sz w:val="24"/>
          <w:szCs w:val="24"/>
        </w:rPr>
      </w:pPr>
    </w:p>
    <w:p w:rsidR="009B3AFF" w:rsidRPr="00190B59" w:rsidRDefault="009B3AFF" w:rsidP="009B3AFF">
      <w:pPr>
        <w:spacing w:after="0" w:line="240" w:lineRule="auto"/>
        <w:jc w:val="both"/>
        <w:rPr>
          <w:rFonts w:asciiTheme="minorHAnsi" w:hAnsiTheme="minorHAnsi"/>
          <w:b/>
        </w:rPr>
      </w:pPr>
    </w:p>
    <w:p w:rsidR="00862F8C" w:rsidRPr="00190B59" w:rsidRDefault="00862F8C" w:rsidP="00862F8C">
      <w:pPr>
        <w:pStyle w:val="Akapitzlist"/>
        <w:numPr>
          <w:ilvl w:val="0"/>
          <w:numId w:val="11"/>
        </w:numPr>
        <w:spacing w:after="160" w:line="259" w:lineRule="auto"/>
        <w:jc w:val="both"/>
        <w:rPr>
          <w:rFonts w:asciiTheme="minorHAnsi" w:hAnsiTheme="minorHAnsi"/>
          <w:sz w:val="24"/>
          <w:szCs w:val="24"/>
        </w:rPr>
      </w:pPr>
      <w:r w:rsidRPr="00190B59">
        <w:rPr>
          <w:rFonts w:asciiTheme="minorHAnsi" w:hAnsiTheme="minorHAnsi"/>
          <w:sz w:val="24"/>
          <w:szCs w:val="24"/>
        </w:rPr>
        <w:t xml:space="preserve">Administratorem danych osobowych przedstawionych w niniejszym konkursie jest Wójt  Gminy Kosakowo,  ul. Żeromskiego 69, 81-198 Kosakowo. Kontakt z Inspektorem Ochrony Danych  </w:t>
      </w:r>
      <w:r w:rsidRPr="00190B59">
        <w:rPr>
          <w:rStyle w:val="Hipercze"/>
          <w:rFonts w:asciiTheme="minorHAnsi" w:hAnsiTheme="minorHAnsi"/>
          <w:color w:val="000000" w:themeColor="text1"/>
          <w:sz w:val="24"/>
          <w:szCs w:val="24"/>
          <w:u w:val="none"/>
        </w:rPr>
        <w:t>kosakowo@kosakowo.pl</w:t>
      </w:r>
      <w:r w:rsidRPr="00190B59">
        <w:rPr>
          <w:rStyle w:val="Hipercze"/>
          <w:rFonts w:asciiTheme="minorHAnsi" w:hAnsiTheme="minorHAnsi"/>
          <w:color w:val="000000" w:themeColor="text1"/>
          <w:sz w:val="24"/>
          <w:szCs w:val="24"/>
        </w:rPr>
        <w:t xml:space="preserve">   </w:t>
      </w:r>
    </w:p>
    <w:p w:rsidR="00862F8C" w:rsidRPr="00190B59" w:rsidRDefault="00862F8C" w:rsidP="00862F8C">
      <w:pPr>
        <w:pStyle w:val="Akapitzlist"/>
        <w:numPr>
          <w:ilvl w:val="0"/>
          <w:numId w:val="11"/>
        </w:numPr>
        <w:spacing w:after="160" w:line="259" w:lineRule="auto"/>
        <w:jc w:val="both"/>
        <w:rPr>
          <w:rFonts w:asciiTheme="minorHAnsi" w:hAnsiTheme="minorHAnsi"/>
          <w:sz w:val="24"/>
          <w:szCs w:val="24"/>
        </w:rPr>
      </w:pPr>
      <w:r w:rsidRPr="00190B59">
        <w:rPr>
          <w:rFonts w:asciiTheme="minorHAnsi" w:hAnsiTheme="minorHAnsi"/>
          <w:sz w:val="24"/>
          <w:szCs w:val="24"/>
        </w:rPr>
        <w:t xml:space="preserve">Dane osobowe pozyskane w  związku z przeprowadzeniem niniejszego konkursu, będą przetwarzane przez administratora, z zastrzeżeniem ust. 10, wyłącznie w celu przeprowadzenia konkursu, realizacji obowiązków i praw (w tym roszczeń) wiążących się z konkursem oraz w celu realizacji obowiązków wynikających z przepisów prawa.    </w:t>
      </w:r>
    </w:p>
    <w:p w:rsidR="00862F8C" w:rsidRPr="00190B59" w:rsidRDefault="00862F8C" w:rsidP="00862F8C">
      <w:pPr>
        <w:pStyle w:val="Akapitzlist"/>
        <w:numPr>
          <w:ilvl w:val="0"/>
          <w:numId w:val="11"/>
        </w:numPr>
        <w:spacing w:after="160" w:line="259" w:lineRule="auto"/>
        <w:jc w:val="both"/>
        <w:rPr>
          <w:rFonts w:asciiTheme="minorHAnsi" w:hAnsiTheme="minorHAnsi"/>
          <w:sz w:val="24"/>
          <w:szCs w:val="24"/>
        </w:rPr>
      </w:pPr>
      <w:r w:rsidRPr="00190B59">
        <w:rPr>
          <w:rFonts w:asciiTheme="minorHAnsi" w:hAnsiTheme="minorHAnsi"/>
          <w:sz w:val="24"/>
          <w:szCs w:val="24"/>
        </w:rPr>
        <w:t>Podstawą prawną przetwarzania danych osobowych przez administratora danych jest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 zakresie przetwarzania danych w celu przeprowadzenia konkursu, art. 6 ust. 1 lit. c – w zakresie przetwarzania danych w celu realizacji obowiązków prawnych.</w:t>
      </w:r>
    </w:p>
    <w:p w:rsidR="00862F8C" w:rsidRPr="00190B59" w:rsidRDefault="00862F8C" w:rsidP="00862F8C">
      <w:pPr>
        <w:pStyle w:val="Akapitzlist"/>
        <w:numPr>
          <w:ilvl w:val="0"/>
          <w:numId w:val="11"/>
        </w:numPr>
        <w:spacing w:after="160" w:line="259" w:lineRule="auto"/>
        <w:jc w:val="both"/>
        <w:rPr>
          <w:rFonts w:asciiTheme="minorHAnsi" w:hAnsiTheme="minorHAnsi"/>
          <w:sz w:val="24"/>
          <w:szCs w:val="24"/>
        </w:rPr>
      </w:pPr>
      <w:r w:rsidRPr="00190B59">
        <w:rPr>
          <w:rFonts w:asciiTheme="minorHAnsi" w:hAnsiTheme="minorHAnsi"/>
          <w:sz w:val="24"/>
          <w:szCs w:val="24"/>
        </w:rPr>
        <w:t>Odbiorcami danych osobowych będą:</w:t>
      </w:r>
    </w:p>
    <w:p w:rsidR="00862F8C" w:rsidRPr="00190B59" w:rsidRDefault="00862F8C" w:rsidP="00862F8C">
      <w:pPr>
        <w:pStyle w:val="Akapitzlist"/>
        <w:numPr>
          <w:ilvl w:val="1"/>
          <w:numId w:val="11"/>
        </w:numPr>
        <w:spacing w:after="160" w:line="259" w:lineRule="auto"/>
        <w:jc w:val="both"/>
        <w:rPr>
          <w:rFonts w:asciiTheme="minorHAnsi" w:hAnsiTheme="minorHAnsi"/>
          <w:sz w:val="24"/>
          <w:szCs w:val="24"/>
        </w:rPr>
      </w:pPr>
      <w:r w:rsidRPr="00190B59">
        <w:rPr>
          <w:rFonts w:asciiTheme="minorHAnsi" w:hAnsiTheme="minorHAnsi"/>
          <w:sz w:val="24"/>
          <w:szCs w:val="24"/>
        </w:rPr>
        <w:t xml:space="preserve">organy administracji skarbowej, w zakresie w jakim przekazanie danych osobowych stanowi obowiązek administratora wynikający z przepisów podatkowych </w:t>
      </w:r>
    </w:p>
    <w:p w:rsidR="00862F8C" w:rsidRPr="00190B59" w:rsidRDefault="00862F8C" w:rsidP="00862F8C">
      <w:pPr>
        <w:pStyle w:val="Akapitzlist"/>
        <w:numPr>
          <w:ilvl w:val="1"/>
          <w:numId w:val="11"/>
        </w:numPr>
        <w:spacing w:after="160" w:line="259" w:lineRule="auto"/>
        <w:jc w:val="both"/>
        <w:rPr>
          <w:rFonts w:asciiTheme="minorHAnsi" w:hAnsiTheme="minorHAnsi"/>
          <w:sz w:val="24"/>
          <w:szCs w:val="24"/>
        </w:rPr>
      </w:pPr>
      <w:r w:rsidRPr="00190B59">
        <w:rPr>
          <w:rFonts w:asciiTheme="minorHAnsi" w:hAnsiTheme="minorHAnsi"/>
          <w:sz w:val="24"/>
          <w:szCs w:val="24"/>
        </w:rPr>
        <w:t xml:space="preserve">organy administracji publicznej realizujące zadania w zakresie w jakim przekazanie danych osobowych stanowi obowiązek administratora wynikający </w:t>
      </w:r>
      <w:r w:rsidRPr="00190B59">
        <w:rPr>
          <w:rFonts w:asciiTheme="minorHAnsi" w:hAnsiTheme="minorHAnsi"/>
          <w:sz w:val="24"/>
          <w:szCs w:val="24"/>
        </w:rPr>
        <w:br/>
        <w:t>z przepisów prawa.</w:t>
      </w:r>
    </w:p>
    <w:p w:rsidR="00862F8C" w:rsidRPr="00190B59" w:rsidRDefault="00862F8C" w:rsidP="00862F8C">
      <w:pPr>
        <w:pStyle w:val="Akapitzlist"/>
        <w:numPr>
          <w:ilvl w:val="0"/>
          <w:numId w:val="11"/>
        </w:numPr>
        <w:spacing w:after="160" w:line="259" w:lineRule="auto"/>
        <w:jc w:val="both"/>
        <w:rPr>
          <w:rFonts w:asciiTheme="minorHAnsi" w:hAnsiTheme="minorHAnsi"/>
          <w:sz w:val="24"/>
          <w:szCs w:val="24"/>
        </w:rPr>
      </w:pPr>
      <w:r w:rsidRPr="00190B59">
        <w:rPr>
          <w:rFonts w:asciiTheme="minorHAnsi" w:hAnsiTheme="minorHAnsi"/>
          <w:sz w:val="24"/>
          <w:szCs w:val="24"/>
        </w:rPr>
        <w:t>Dane osobowe będą przetwarzane przez</w:t>
      </w:r>
      <w:r w:rsidRPr="00190B59">
        <w:rPr>
          <w:rFonts w:asciiTheme="minorHAnsi" w:hAnsiTheme="minorHAnsi"/>
          <w:b/>
          <w:sz w:val="24"/>
          <w:szCs w:val="24"/>
        </w:rPr>
        <w:t xml:space="preserve"> </w:t>
      </w:r>
      <w:r w:rsidRPr="00190B59">
        <w:rPr>
          <w:rFonts w:asciiTheme="minorHAnsi" w:hAnsiTheme="minorHAnsi"/>
          <w:sz w:val="24"/>
          <w:szCs w:val="24"/>
        </w:rPr>
        <w:t>administratora danych przez okres niezbędny</w:t>
      </w:r>
      <w:r w:rsidRPr="00190B59">
        <w:rPr>
          <w:rFonts w:asciiTheme="minorHAnsi" w:hAnsiTheme="minorHAnsi"/>
          <w:sz w:val="24"/>
          <w:szCs w:val="24"/>
        </w:rPr>
        <w:br/>
        <w:t xml:space="preserve"> dla realizacji celów określonych w ust. 9. </w:t>
      </w:r>
    </w:p>
    <w:p w:rsidR="00862F8C" w:rsidRPr="00190B59" w:rsidRDefault="00862F8C" w:rsidP="00862F8C">
      <w:pPr>
        <w:pStyle w:val="Akapitzlist"/>
        <w:numPr>
          <w:ilvl w:val="0"/>
          <w:numId w:val="11"/>
        </w:numPr>
        <w:spacing w:after="160" w:line="259" w:lineRule="auto"/>
        <w:jc w:val="both"/>
        <w:rPr>
          <w:rFonts w:asciiTheme="minorHAnsi" w:hAnsiTheme="minorHAnsi"/>
          <w:sz w:val="24"/>
          <w:szCs w:val="24"/>
        </w:rPr>
      </w:pPr>
      <w:r w:rsidRPr="00190B59">
        <w:rPr>
          <w:rFonts w:asciiTheme="minorHAnsi" w:hAnsiTheme="minorHAnsi"/>
          <w:sz w:val="24"/>
          <w:szCs w:val="24"/>
        </w:rPr>
        <w:t>Podanie danych osobowych jest dobrowolne, jednakże ich podanie warunkuje możliwość udziału w konkursie.</w:t>
      </w:r>
    </w:p>
    <w:p w:rsidR="00862F8C" w:rsidRPr="00190B59" w:rsidRDefault="00862F8C" w:rsidP="00862F8C">
      <w:pPr>
        <w:pStyle w:val="Akapitzlist"/>
        <w:numPr>
          <w:ilvl w:val="0"/>
          <w:numId w:val="11"/>
        </w:numPr>
        <w:spacing w:after="160" w:line="259" w:lineRule="auto"/>
        <w:jc w:val="both"/>
        <w:rPr>
          <w:rFonts w:asciiTheme="minorHAnsi" w:hAnsiTheme="minorHAnsi"/>
          <w:sz w:val="24"/>
          <w:szCs w:val="24"/>
        </w:rPr>
      </w:pPr>
      <w:r w:rsidRPr="00190B59">
        <w:rPr>
          <w:rFonts w:asciiTheme="minorHAnsi" w:hAnsiTheme="minorHAnsi"/>
          <w:sz w:val="24"/>
          <w:szCs w:val="24"/>
        </w:rPr>
        <w:t>Na zasadach określonych przepisami o ochronie danych osobowych osoba fizyczna, której dane są przetwarzane ma prawo dostępu do treści swoich danych oraz prawo do sprostowania, usunięcia lub ograniczenia przetwarzania danych, prawo do wniesienia sprzeciwu wobec przetwarzania oraz prawo do przenoszenia danych. Ponadto podmiot danych ma prawo do wniesienia skargi do organu nadzorczego, gdy uzna, że przetwarzanie danych przez administratora narusza przepisy o ochronie danych osobowych.</w:t>
      </w:r>
    </w:p>
    <w:p w:rsidR="00F038B4" w:rsidRPr="00190B59" w:rsidRDefault="00F038B4" w:rsidP="009B3AFF">
      <w:pPr>
        <w:spacing w:after="0" w:line="240" w:lineRule="auto"/>
        <w:ind w:left="4956"/>
        <w:rPr>
          <w:rFonts w:asciiTheme="minorHAnsi" w:hAnsiTheme="minorHAnsi"/>
          <w:b/>
        </w:rPr>
      </w:pPr>
    </w:p>
    <w:p w:rsidR="009B3AFF" w:rsidRPr="00190B59" w:rsidRDefault="009B3AFF" w:rsidP="009B3AFF">
      <w:pPr>
        <w:spacing w:after="0" w:line="240" w:lineRule="auto"/>
        <w:ind w:left="4956"/>
        <w:rPr>
          <w:rFonts w:asciiTheme="minorHAnsi" w:hAnsiTheme="minorHAnsi"/>
          <w:b/>
        </w:rPr>
      </w:pPr>
    </w:p>
    <w:p w:rsidR="009B3AFF" w:rsidRPr="00190B59" w:rsidRDefault="009B3AFF" w:rsidP="009B3AFF">
      <w:pPr>
        <w:spacing w:after="0" w:line="240" w:lineRule="auto"/>
        <w:ind w:left="4956"/>
        <w:rPr>
          <w:rFonts w:asciiTheme="minorHAnsi" w:hAnsiTheme="minorHAnsi"/>
          <w:b/>
        </w:rPr>
      </w:pPr>
    </w:p>
    <w:p w:rsidR="009B3AFF" w:rsidRPr="00190B59" w:rsidRDefault="009B3AFF" w:rsidP="009B3AFF">
      <w:pPr>
        <w:spacing w:after="0" w:line="240" w:lineRule="auto"/>
        <w:ind w:left="4956"/>
        <w:rPr>
          <w:rFonts w:asciiTheme="minorHAnsi" w:hAnsiTheme="minorHAnsi"/>
          <w:b/>
        </w:rPr>
      </w:pPr>
    </w:p>
    <w:p w:rsidR="00F038B4" w:rsidRPr="00190B59" w:rsidRDefault="00870980" w:rsidP="009B3AFF">
      <w:pPr>
        <w:spacing w:after="0" w:line="240" w:lineRule="auto"/>
        <w:ind w:left="4248"/>
        <w:rPr>
          <w:rFonts w:asciiTheme="minorHAnsi" w:hAnsiTheme="minorHAnsi"/>
          <w:b/>
        </w:rPr>
      </w:pPr>
      <w:r w:rsidRPr="00190B59">
        <w:rPr>
          <w:rFonts w:asciiTheme="minorHAnsi" w:hAnsiTheme="minorHAnsi"/>
          <w:b/>
        </w:rPr>
        <w:t xml:space="preserve"> </w:t>
      </w:r>
      <w:r w:rsidR="00F038B4" w:rsidRPr="00190B59">
        <w:rPr>
          <w:rFonts w:asciiTheme="minorHAnsi" w:hAnsiTheme="minorHAnsi"/>
          <w:b/>
        </w:rPr>
        <w:t xml:space="preserve">Zapoznałam/em się z powyższą treścią klauzuli  </w:t>
      </w:r>
    </w:p>
    <w:p w:rsidR="00F038B4" w:rsidRPr="00190B59" w:rsidRDefault="00F038B4" w:rsidP="009B3AFF">
      <w:pPr>
        <w:spacing w:after="0" w:line="240" w:lineRule="auto"/>
        <w:ind w:left="4248"/>
        <w:rPr>
          <w:rFonts w:asciiTheme="minorHAnsi" w:hAnsiTheme="minorHAnsi"/>
          <w:b/>
        </w:rPr>
      </w:pPr>
      <w:r w:rsidRPr="00190B59">
        <w:rPr>
          <w:rFonts w:asciiTheme="minorHAnsi" w:hAnsiTheme="minorHAnsi"/>
          <w:b/>
        </w:rPr>
        <w:t xml:space="preserve">                                                                                 </w:t>
      </w:r>
      <w:r w:rsidR="00870980" w:rsidRPr="00190B59">
        <w:rPr>
          <w:rFonts w:asciiTheme="minorHAnsi" w:hAnsiTheme="minorHAnsi"/>
          <w:b/>
        </w:rPr>
        <w:t xml:space="preserve">   </w:t>
      </w:r>
      <w:r w:rsidRPr="00190B59">
        <w:rPr>
          <w:rFonts w:asciiTheme="minorHAnsi" w:hAnsiTheme="minorHAnsi"/>
          <w:b/>
        </w:rPr>
        <w:t xml:space="preserve">………………………………………………………                                                                                                                                                                                                     </w:t>
      </w:r>
    </w:p>
    <w:p w:rsidR="005B1C36" w:rsidRPr="00190B59" w:rsidRDefault="00F038B4" w:rsidP="009B3AFF">
      <w:pPr>
        <w:spacing w:after="0" w:line="240" w:lineRule="auto"/>
        <w:jc w:val="center"/>
        <w:rPr>
          <w:rFonts w:asciiTheme="minorHAnsi" w:hAnsiTheme="minorHAnsi"/>
          <w:b/>
          <w:vertAlign w:val="superscript"/>
        </w:rPr>
      </w:pPr>
      <w:r w:rsidRPr="00190B59">
        <w:rPr>
          <w:rFonts w:asciiTheme="minorHAnsi" w:hAnsiTheme="minorHAnsi"/>
          <w:b/>
        </w:rPr>
        <w:t xml:space="preserve">                                                          </w:t>
      </w:r>
      <w:r w:rsidR="00870980" w:rsidRPr="00190B59">
        <w:rPr>
          <w:rFonts w:asciiTheme="minorHAnsi" w:hAnsiTheme="minorHAnsi"/>
          <w:b/>
        </w:rPr>
        <w:t xml:space="preserve">  </w:t>
      </w:r>
      <w:r w:rsidRPr="00190B59">
        <w:rPr>
          <w:rFonts w:asciiTheme="minorHAnsi" w:hAnsiTheme="minorHAnsi"/>
          <w:b/>
          <w:vertAlign w:val="superscript"/>
        </w:rPr>
        <w:t xml:space="preserve">(data i czytelny podpis </w:t>
      </w:r>
      <w:r w:rsidR="009B3AFF" w:rsidRPr="00190B59">
        <w:rPr>
          <w:rFonts w:asciiTheme="minorHAnsi" w:hAnsiTheme="minorHAnsi"/>
          <w:b/>
          <w:vertAlign w:val="superscript"/>
        </w:rPr>
        <w:t>uczestnika konkursu</w:t>
      </w:r>
      <w:r w:rsidR="00862F8C" w:rsidRPr="00190B59">
        <w:rPr>
          <w:rFonts w:asciiTheme="minorHAnsi" w:hAnsiTheme="minorHAnsi"/>
          <w:b/>
          <w:vertAlign w:val="superscript"/>
        </w:rPr>
        <w:t>/rodzica lub opiekuna osoby niepełnoletniej</w:t>
      </w:r>
      <w:r w:rsidRPr="00190B59">
        <w:rPr>
          <w:rFonts w:asciiTheme="minorHAnsi" w:hAnsiTheme="minorHAnsi"/>
          <w:b/>
          <w:vertAlign w:val="superscript"/>
        </w:rPr>
        <w:t>)</w:t>
      </w:r>
      <w:bookmarkEnd w:id="0"/>
    </w:p>
    <w:sectPr w:rsidR="005B1C36" w:rsidRPr="00190B59" w:rsidSect="000900A5">
      <w:pgSz w:w="11906" w:h="16838"/>
      <w:pgMar w:top="1247" w:right="1247" w:bottom="1247" w:left="124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968CD"/>
    <w:multiLevelType w:val="hybridMultilevel"/>
    <w:tmpl w:val="01AC71BE"/>
    <w:lvl w:ilvl="0" w:tplc="EC0ADD36">
      <w:start w:val="1"/>
      <w:numFmt w:val="lowerLetter"/>
      <w:lvlText w:val="%1)"/>
      <w:lvlJc w:val="left"/>
      <w:pPr>
        <w:ind w:left="2364" w:hanging="360"/>
      </w:pPr>
      <w:rPr>
        <w:rFonts w:hint="default"/>
        <w:sz w:val="22"/>
      </w:rPr>
    </w:lvl>
    <w:lvl w:ilvl="1" w:tplc="04150019" w:tentative="1">
      <w:start w:val="1"/>
      <w:numFmt w:val="lowerLetter"/>
      <w:lvlText w:val="%2."/>
      <w:lvlJc w:val="left"/>
      <w:pPr>
        <w:ind w:left="3084" w:hanging="360"/>
      </w:pPr>
    </w:lvl>
    <w:lvl w:ilvl="2" w:tplc="0415001B" w:tentative="1">
      <w:start w:val="1"/>
      <w:numFmt w:val="lowerRoman"/>
      <w:lvlText w:val="%3."/>
      <w:lvlJc w:val="right"/>
      <w:pPr>
        <w:ind w:left="3804" w:hanging="180"/>
      </w:pPr>
    </w:lvl>
    <w:lvl w:ilvl="3" w:tplc="0415000F" w:tentative="1">
      <w:start w:val="1"/>
      <w:numFmt w:val="decimal"/>
      <w:lvlText w:val="%4."/>
      <w:lvlJc w:val="left"/>
      <w:pPr>
        <w:ind w:left="4524" w:hanging="360"/>
      </w:pPr>
    </w:lvl>
    <w:lvl w:ilvl="4" w:tplc="04150019" w:tentative="1">
      <w:start w:val="1"/>
      <w:numFmt w:val="lowerLetter"/>
      <w:lvlText w:val="%5."/>
      <w:lvlJc w:val="left"/>
      <w:pPr>
        <w:ind w:left="5244" w:hanging="360"/>
      </w:pPr>
    </w:lvl>
    <w:lvl w:ilvl="5" w:tplc="0415001B" w:tentative="1">
      <w:start w:val="1"/>
      <w:numFmt w:val="lowerRoman"/>
      <w:lvlText w:val="%6."/>
      <w:lvlJc w:val="right"/>
      <w:pPr>
        <w:ind w:left="5964" w:hanging="180"/>
      </w:pPr>
    </w:lvl>
    <w:lvl w:ilvl="6" w:tplc="0415000F" w:tentative="1">
      <w:start w:val="1"/>
      <w:numFmt w:val="decimal"/>
      <w:lvlText w:val="%7."/>
      <w:lvlJc w:val="left"/>
      <w:pPr>
        <w:ind w:left="6684" w:hanging="360"/>
      </w:pPr>
    </w:lvl>
    <w:lvl w:ilvl="7" w:tplc="04150019" w:tentative="1">
      <w:start w:val="1"/>
      <w:numFmt w:val="lowerLetter"/>
      <w:lvlText w:val="%8."/>
      <w:lvlJc w:val="left"/>
      <w:pPr>
        <w:ind w:left="7404" w:hanging="360"/>
      </w:pPr>
    </w:lvl>
    <w:lvl w:ilvl="8" w:tplc="0415001B" w:tentative="1">
      <w:start w:val="1"/>
      <w:numFmt w:val="lowerRoman"/>
      <w:lvlText w:val="%9."/>
      <w:lvlJc w:val="right"/>
      <w:pPr>
        <w:ind w:left="8124" w:hanging="180"/>
      </w:pPr>
    </w:lvl>
  </w:abstractNum>
  <w:abstractNum w:abstractNumId="1" w15:restartNumberingAfterBreak="0">
    <w:nsid w:val="21CF4753"/>
    <w:multiLevelType w:val="hybridMultilevel"/>
    <w:tmpl w:val="22F0ADB6"/>
    <w:lvl w:ilvl="0" w:tplc="CD1C2F9E">
      <w:start w:val="9"/>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942363"/>
    <w:multiLevelType w:val="hybridMultilevel"/>
    <w:tmpl w:val="3BCC684C"/>
    <w:lvl w:ilvl="0" w:tplc="474232C6">
      <w:start w:val="1"/>
      <w:numFmt w:val="decimal"/>
      <w:lvlText w:val="%1."/>
      <w:lvlJc w:val="left"/>
      <w:pPr>
        <w:ind w:left="360" w:hanging="360"/>
      </w:pPr>
      <w:rPr>
        <w:rFonts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ABF2F22"/>
    <w:multiLevelType w:val="hybridMultilevel"/>
    <w:tmpl w:val="E456778C"/>
    <w:lvl w:ilvl="0" w:tplc="BD5620D8">
      <w:start w:val="1"/>
      <w:numFmt w:val="decimal"/>
      <w:lvlText w:val="%1."/>
      <w:lvlJc w:val="left"/>
      <w:pPr>
        <w:ind w:left="360" w:hanging="360"/>
      </w:pPr>
      <w:rPr>
        <w:rFonts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3811DC1"/>
    <w:multiLevelType w:val="hybridMultilevel"/>
    <w:tmpl w:val="EC8C51B0"/>
    <w:lvl w:ilvl="0" w:tplc="9ED619E0">
      <w:start w:val="1"/>
      <w:numFmt w:val="lowerLetter"/>
      <w:lvlText w:val="%1)"/>
      <w:lvlJc w:val="left"/>
      <w:pPr>
        <w:ind w:left="720" w:hanging="360"/>
      </w:pPr>
      <w:rPr>
        <w:rFonts w:ascii="Times New Roman" w:hAnsi="Times New Roman" w:cs="Arial" w:hint="default"/>
        <w:b w:val="0"/>
        <w:bCs w:val="0"/>
        <w:i w:val="0"/>
        <w:iCs w:val="0"/>
        <w:caps w:val="0"/>
        <w:strike w:val="0"/>
        <w:dstrike w:val="0"/>
        <w:outline w:val="0"/>
        <w:emboss w:val="0"/>
        <w:imprint w:val="0"/>
        <w:spacing w:val="0"/>
        <w:w w:val="100"/>
        <w:kern w:val="0"/>
        <w:position w:val="0"/>
        <w:sz w:val="22"/>
        <w:vertAlign w:val="baseline"/>
      </w:rPr>
    </w:lvl>
    <w:lvl w:ilvl="1" w:tplc="2F0057E8">
      <w:start w:val="1"/>
      <w:numFmt w:val="lowerLetter"/>
      <w:lvlText w:val="%2)"/>
      <w:lvlJc w:val="left"/>
      <w:pPr>
        <w:ind w:left="1440" w:hanging="360"/>
      </w:pPr>
      <w:rPr>
        <w:rFonts w:ascii="Times New Roman" w:hAnsi="Times New Roman" w:cs="Arial" w:hint="default"/>
        <w:b w:val="0"/>
        <w:bCs w:val="0"/>
        <w:i w:val="0"/>
        <w:iCs w:val="0"/>
        <w:caps w:val="0"/>
        <w:strike w:val="0"/>
        <w:dstrike w:val="0"/>
        <w:outline w:val="0"/>
        <w:emboss w:val="0"/>
        <w:imprint w:val="0"/>
        <w:spacing w:val="0"/>
        <w:w w:val="100"/>
        <w:kern w:val="0"/>
        <w:position w:val="0"/>
        <w:sz w:val="24"/>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6F7DFC"/>
    <w:multiLevelType w:val="hybridMultilevel"/>
    <w:tmpl w:val="61D0F158"/>
    <w:lvl w:ilvl="0" w:tplc="18CA3B68">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16165B"/>
    <w:multiLevelType w:val="multilevel"/>
    <w:tmpl w:val="411AFCBE"/>
    <w:lvl w:ilvl="0">
      <w:start w:val="1"/>
      <w:numFmt w:val="decimal"/>
      <w:lvlText w:val="%1."/>
      <w:lvlJc w:val="left"/>
      <w:pPr>
        <w:ind w:left="360" w:hanging="360"/>
      </w:pPr>
      <w:rPr>
        <w:sz w:val="24"/>
      </w:rPr>
    </w:lvl>
    <w:lvl w:ilvl="1">
      <w:start w:val="1"/>
      <w:numFmt w:val="decimal"/>
      <w:isLgl/>
      <w:lvlText w:val="%1.%2."/>
      <w:lvlJc w:val="left"/>
      <w:pPr>
        <w:ind w:left="816" w:hanging="456"/>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48622806"/>
    <w:multiLevelType w:val="hybridMultilevel"/>
    <w:tmpl w:val="5F8E257A"/>
    <w:lvl w:ilvl="0" w:tplc="BD5620D8">
      <w:start w:val="1"/>
      <w:numFmt w:val="decimal"/>
      <w:lvlText w:val="%1."/>
      <w:lvlJc w:val="left"/>
      <w:pPr>
        <w:ind w:left="426" w:hanging="360"/>
      </w:pPr>
      <w:rPr>
        <w:rFonts w:hint="default"/>
        <w:b w:val="0"/>
        <w:i w:val="0"/>
        <w:sz w:val="22"/>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8" w15:restartNumberingAfterBreak="0">
    <w:nsid w:val="59F97F5F"/>
    <w:multiLevelType w:val="hybridMultilevel"/>
    <w:tmpl w:val="D98ECB1A"/>
    <w:lvl w:ilvl="0" w:tplc="420088D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F71F14"/>
    <w:multiLevelType w:val="hybridMultilevel"/>
    <w:tmpl w:val="D4624152"/>
    <w:lvl w:ilvl="0" w:tplc="9D2ABA6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79F860AF"/>
    <w:multiLevelType w:val="hybridMultilevel"/>
    <w:tmpl w:val="CEF655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4"/>
  </w:num>
  <w:num w:numId="5">
    <w:abstractNumId w:val="9"/>
  </w:num>
  <w:num w:numId="6">
    <w:abstractNumId w:val="2"/>
  </w:num>
  <w:num w:numId="7">
    <w:abstractNumId w:val="5"/>
  </w:num>
  <w:num w:numId="8">
    <w:abstractNumId w:val="7"/>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8B4"/>
    <w:rsid w:val="000A5103"/>
    <w:rsid w:val="00190B59"/>
    <w:rsid w:val="001F38D0"/>
    <w:rsid w:val="00263091"/>
    <w:rsid w:val="002A6F45"/>
    <w:rsid w:val="002A7113"/>
    <w:rsid w:val="003D0597"/>
    <w:rsid w:val="004627F9"/>
    <w:rsid w:val="005B1C36"/>
    <w:rsid w:val="00623B49"/>
    <w:rsid w:val="00862F8C"/>
    <w:rsid w:val="00870980"/>
    <w:rsid w:val="0088160C"/>
    <w:rsid w:val="008F36A2"/>
    <w:rsid w:val="009917AE"/>
    <w:rsid w:val="009B3AFF"/>
    <w:rsid w:val="009E5DE7"/>
    <w:rsid w:val="00A92887"/>
    <w:rsid w:val="00C46F8D"/>
    <w:rsid w:val="00CD1E49"/>
    <w:rsid w:val="00DB6EA2"/>
    <w:rsid w:val="00DC169B"/>
    <w:rsid w:val="00DD6957"/>
    <w:rsid w:val="00DF60E1"/>
    <w:rsid w:val="00EB2C3A"/>
    <w:rsid w:val="00EF4CE4"/>
    <w:rsid w:val="00F038B4"/>
    <w:rsid w:val="00FC2638"/>
    <w:rsid w:val="00FD1B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B295E-2C53-4813-AF77-7A769E3C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38B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169B"/>
    <w:pPr>
      <w:ind w:left="720"/>
      <w:contextualSpacing/>
    </w:pPr>
  </w:style>
  <w:style w:type="character" w:styleId="Hipercze">
    <w:name w:val="Hyperlink"/>
    <w:basedOn w:val="Domylnaczcionkaakapitu"/>
    <w:uiPriority w:val="99"/>
    <w:semiHidden/>
    <w:unhideWhenUsed/>
    <w:rsid w:val="00862F8C"/>
    <w:rPr>
      <w:color w:val="0000FF"/>
      <w:u w:val="single"/>
    </w:rPr>
  </w:style>
  <w:style w:type="paragraph" w:styleId="Tekstdymka">
    <w:name w:val="Balloon Text"/>
    <w:basedOn w:val="Normalny"/>
    <w:link w:val="TekstdymkaZnak"/>
    <w:uiPriority w:val="99"/>
    <w:semiHidden/>
    <w:unhideWhenUsed/>
    <w:rsid w:val="00862F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F8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2320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Pietrzak</dc:creator>
  <cp:lastModifiedBy>user</cp:lastModifiedBy>
  <cp:revision>3</cp:revision>
  <cp:lastPrinted>2020-03-25T12:59:00Z</cp:lastPrinted>
  <dcterms:created xsi:type="dcterms:W3CDTF">2020-03-26T12:13:00Z</dcterms:created>
  <dcterms:modified xsi:type="dcterms:W3CDTF">2020-03-30T08:57:00Z</dcterms:modified>
</cp:coreProperties>
</file>