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4" o:title="5%" type="pattern"/>
    </v:background>
  </w:background>
  <w:body>
    <w:p w:rsidR="00ED269D" w:rsidRDefault="007A45D8" w:rsidP="007A45D8">
      <w:pPr>
        <w:pStyle w:val="Bezodstpw"/>
        <w:jc w:val="center"/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noProof/>
          <w:color w:val="000000"/>
          <w:sz w:val="32"/>
          <w:szCs w:val="32"/>
          <w:lang w:eastAsia="pl-PL"/>
        </w:rPr>
        <w:drawing>
          <wp:inline distT="0" distB="0" distL="0" distR="0">
            <wp:extent cx="4171950" cy="2811787"/>
            <wp:effectExtent l="19050" t="0" r="0" b="0"/>
            <wp:docPr id="1" name="Obraz 0" descr="f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853" cy="281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B5" w:rsidRDefault="007A45D8" w:rsidP="000A3999">
      <w:pPr>
        <w:pStyle w:val="Bezodstpw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32"/>
          <w:szCs w:val="32"/>
        </w:rPr>
        <w:br/>
      </w:r>
      <w:r w:rsidR="00AE5EA8" w:rsidRPr="00AE5EA8">
        <w:rPr>
          <w:rFonts w:cs="Calibri"/>
          <w:b/>
          <w:color w:val="000000"/>
          <w:sz w:val="32"/>
          <w:szCs w:val="32"/>
        </w:rPr>
        <w:t>REGULAMIN</w:t>
      </w:r>
      <w:r w:rsidR="00AE5EA8" w:rsidRPr="00AE5EA8">
        <w:rPr>
          <w:rFonts w:cs="Calibri"/>
          <w:b/>
          <w:color w:val="000000"/>
          <w:sz w:val="32"/>
          <w:szCs w:val="32"/>
        </w:rPr>
        <w:br/>
      </w:r>
      <w:r w:rsidR="00BD37D9">
        <w:rPr>
          <w:rFonts w:cs="Calibri"/>
          <w:b/>
          <w:color w:val="000000"/>
          <w:sz w:val="20"/>
          <w:szCs w:val="20"/>
        </w:rPr>
        <w:t>21</w:t>
      </w:r>
      <w:r w:rsidR="00E472B5" w:rsidRPr="00AE5EA8">
        <w:rPr>
          <w:rFonts w:cs="Calibri"/>
          <w:b/>
          <w:color w:val="000000"/>
          <w:sz w:val="20"/>
          <w:szCs w:val="20"/>
        </w:rPr>
        <w:t>.  Fe</w:t>
      </w:r>
      <w:r w:rsidR="003F5396">
        <w:rPr>
          <w:rFonts w:cs="Calibri"/>
          <w:b/>
          <w:color w:val="000000"/>
          <w:sz w:val="20"/>
          <w:szCs w:val="20"/>
        </w:rPr>
        <w:t xml:space="preserve">stiwal ewidentnych Talentów Aktorskich </w:t>
      </w:r>
      <w:r w:rsidR="009A5D17">
        <w:rPr>
          <w:rFonts w:cs="Calibri"/>
          <w:b/>
          <w:color w:val="000000"/>
          <w:sz w:val="20"/>
          <w:szCs w:val="20"/>
        </w:rPr>
        <w:t xml:space="preserve">/ </w:t>
      </w:r>
      <w:r w:rsidR="00BD37D9">
        <w:rPr>
          <w:rFonts w:cs="Calibri"/>
          <w:b/>
          <w:color w:val="000000"/>
          <w:sz w:val="20"/>
          <w:szCs w:val="20"/>
        </w:rPr>
        <w:t>Feta 2020</w:t>
      </w:r>
      <w:r w:rsidR="009A5D17">
        <w:rPr>
          <w:rFonts w:cs="Calibri"/>
          <w:b/>
          <w:color w:val="000000"/>
          <w:sz w:val="20"/>
          <w:szCs w:val="20"/>
        </w:rPr>
        <w:t xml:space="preserve"> </w:t>
      </w:r>
    </w:p>
    <w:p w:rsidR="00D632DB" w:rsidRPr="00D632DB" w:rsidRDefault="00D632DB" w:rsidP="000A3999">
      <w:pPr>
        <w:pStyle w:val="Bezodstpw"/>
        <w:jc w:val="center"/>
        <w:rPr>
          <w:rFonts w:cs="Calibri"/>
          <w:b/>
          <w:sz w:val="24"/>
          <w:szCs w:val="24"/>
        </w:rPr>
      </w:pPr>
      <w:r w:rsidRPr="00D632DB">
        <w:rPr>
          <w:rFonts w:cs="Calibri"/>
          <w:b/>
          <w:color w:val="000000"/>
          <w:sz w:val="24"/>
          <w:szCs w:val="24"/>
        </w:rPr>
        <w:t>KONKURS</w:t>
      </w:r>
    </w:p>
    <w:p w:rsidR="00E472B5" w:rsidRPr="00AE5EA8" w:rsidRDefault="00E472B5" w:rsidP="00E472B5">
      <w:pPr>
        <w:pStyle w:val="Bezodstpw"/>
        <w:ind w:left="426"/>
        <w:jc w:val="both"/>
        <w:rPr>
          <w:rFonts w:cs="Calibri"/>
          <w:sz w:val="16"/>
          <w:szCs w:val="16"/>
        </w:rPr>
      </w:pPr>
    </w:p>
    <w:p w:rsidR="00E472B5" w:rsidRPr="004529AF" w:rsidRDefault="00E472B5" w:rsidP="004529A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sz w:val="16"/>
          <w:szCs w:val="16"/>
        </w:rPr>
        <w:t>Organizatorem Ogólnopolskiego Festiwalu ew</w:t>
      </w:r>
      <w:r w:rsidR="001560C3">
        <w:rPr>
          <w:rFonts w:ascii="Calibri" w:hAnsi="Calibri" w:cs="Calibri"/>
          <w:sz w:val="16"/>
          <w:szCs w:val="16"/>
        </w:rPr>
        <w:t>identnych</w:t>
      </w:r>
      <w:r w:rsidRPr="00AE5EA8">
        <w:rPr>
          <w:rFonts w:ascii="Calibri" w:hAnsi="Calibri" w:cs="Calibri"/>
          <w:sz w:val="16"/>
          <w:szCs w:val="16"/>
        </w:rPr>
        <w:t xml:space="preserve"> Talentów Aktorskich – </w:t>
      </w:r>
      <w:proofErr w:type="spellStart"/>
      <w:r w:rsidRPr="00AE5EA8">
        <w:rPr>
          <w:rFonts w:ascii="Calibri" w:hAnsi="Calibri" w:cs="Calibri"/>
          <w:sz w:val="16"/>
          <w:szCs w:val="16"/>
        </w:rPr>
        <w:t>FeTA</w:t>
      </w:r>
      <w:proofErr w:type="spellEnd"/>
      <w:r w:rsidRPr="00AE5EA8">
        <w:rPr>
          <w:rFonts w:ascii="Calibri" w:hAnsi="Calibri" w:cs="Calibri"/>
          <w:sz w:val="16"/>
          <w:szCs w:val="16"/>
        </w:rPr>
        <w:t xml:space="preserve"> jest Centrum Kultury AGORA, </w:t>
      </w:r>
      <w:r w:rsidR="004529AF">
        <w:rPr>
          <w:rFonts w:ascii="Calibri" w:hAnsi="Calibri" w:cs="Calibri"/>
          <w:sz w:val="16"/>
          <w:szCs w:val="16"/>
        </w:rPr>
        <w:t xml:space="preserve"> </w:t>
      </w:r>
      <w:r w:rsidRPr="004529AF">
        <w:rPr>
          <w:rFonts w:ascii="Calibri" w:hAnsi="Calibri" w:cs="Calibri"/>
          <w:sz w:val="16"/>
          <w:szCs w:val="16"/>
        </w:rPr>
        <w:t xml:space="preserve">ul. Serbska 5a, 51-111 Wrocław, </w:t>
      </w:r>
      <w:r w:rsidRPr="004529AF">
        <w:rPr>
          <w:rFonts w:ascii="Calibri" w:hAnsi="Calibri" w:cs="Calibri"/>
          <w:color w:val="000000"/>
          <w:sz w:val="16"/>
          <w:szCs w:val="16"/>
        </w:rPr>
        <w:t>tel.071 32 14 83</w:t>
      </w:r>
      <w:r w:rsidR="00DE0327" w:rsidRPr="004529AF">
        <w:rPr>
          <w:rFonts w:ascii="Calibri" w:hAnsi="Calibri" w:cs="Calibri"/>
          <w:color w:val="000000"/>
          <w:sz w:val="16"/>
          <w:szCs w:val="16"/>
        </w:rPr>
        <w:t>.</w:t>
      </w:r>
    </w:p>
    <w:p w:rsidR="00E472B5" w:rsidRPr="00AE5EA8" w:rsidRDefault="00E472B5" w:rsidP="00E472B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sz w:val="16"/>
          <w:szCs w:val="16"/>
        </w:rPr>
        <w:t>Festiwal ma charakter dwuetapowy:</w:t>
      </w:r>
    </w:p>
    <w:p w:rsidR="00E472B5" w:rsidRPr="00AE5EA8" w:rsidRDefault="00E472B5" w:rsidP="00E472B5">
      <w:pPr>
        <w:pStyle w:val="Akapitzlist"/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:rsidR="00E472B5" w:rsidRPr="00AE5EA8" w:rsidRDefault="00E472B5" w:rsidP="00E472B5">
      <w:pPr>
        <w:pStyle w:val="Akapitzlist"/>
        <w:jc w:val="both"/>
        <w:rPr>
          <w:rFonts w:ascii="Calibri" w:hAnsi="Calibri" w:cs="Calibri"/>
          <w:b/>
          <w:sz w:val="16"/>
          <w:szCs w:val="16"/>
        </w:rPr>
      </w:pPr>
      <w:r w:rsidRPr="00AE5EA8">
        <w:rPr>
          <w:rFonts w:ascii="Calibri" w:hAnsi="Calibri" w:cs="Calibri"/>
          <w:b/>
          <w:sz w:val="16"/>
          <w:szCs w:val="16"/>
        </w:rPr>
        <w:t xml:space="preserve">I Etap: </w:t>
      </w:r>
    </w:p>
    <w:p w:rsidR="00BD37D9" w:rsidRDefault="00BD37D9" w:rsidP="00895A25">
      <w:pPr>
        <w:pStyle w:val="Bezodstpw"/>
        <w:ind w:left="708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Nagranie</w:t>
      </w:r>
      <w:r w:rsidR="00E472B5" w:rsidRPr="00AE5EA8">
        <w:rPr>
          <w:rFonts w:cs="Calibri"/>
          <w:b/>
          <w:color w:val="000000"/>
          <w:sz w:val="16"/>
          <w:szCs w:val="16"/>
        </w:rPr>
        <w:t xml:space="preserve"> </w:t>
      </w:r>
      <w:r w:rsidR="00E472B5" w:rsidRPr="00AE5EA8">
        <w:rPr>
          <w:rFonts w:cs="Calibri"/>
          <w:color w:val="000000"/>
          <w:sz w:val="16"/>
          <w:szCs w:val="16"/>
        </w:rPr>
        <w:t xml:space="preserve">z zarejestrowanym  </w:t>
      </w:r>
      <w:r w:rsidR="00E472B5" w:rsidRPr="00AE5EA8">
        <w:rPr>
          <w:rFonts w:cs="Calibri"/>
          <w:sz w:val="16"/>
          <w:szCs w:val="16"/>
        </w:rPr>
        <w:t>monodramem</w:t>
      </w:r>
      <w:r>
        <w:rPr>
          <w:rFonts w:cs="Calibri"/>
          <w:sz w:val="16"/>
          <w:szCs w:val="16"/>
        </w:rPr>
        <w:t xml:space="preserve"> o czasie do 2</w:t>
      </w:r>
      <w:r w:rsidR="00C91357" w:rsidRPr="00AE5EA8">
        <w:rPr>
          <w:rFonts w:cs="Calibri"/>
          <w:sz w:val="16"/>
          <w:szCs w:val="16"/>
        </w:rPr>
        <w:t>0 minut</w:t>
      </w:r>
      <w:r>
        <w:rPr>
          <w:rFonts w:cs="Calibri"/>
          <w:sz w:val="16"/>
          <w:szCs w:val="16"/>
        </w:rPr>
        <w:t xml:space="preserve"> </w:t>
      </w:r>
      <w:r w:rsidR="00E472B5" w:rsidRPr="00AE5EA8">
        <w:rPr>
          <w:rFonts w:cs="Calibri"/>
          <w:color w:val="000000"/>
          <w:sz w:val="16"/>
          <w:szCs w:val="16"/>
        </w:rPr>
        <w:t xml:space="preserve">wraz z kartą zgłoszenia, dostępną na </w:t>
      </w:r>
      <w:hyperlink r:id="rId8" w:history="1">
        <w:r w:rsidR="00E472B5" w:rsidRPr="00AE5EA8">
          <w:rPr>
            <w:rStyle w:val="Hipercze"/>
            <w:rFonts w:cs="Calibri"/>
            <w:color w:val="000000"/>
            <w:sz w:val="16"/>
            <w:szCs w:val="16"/>
          </w:rPr>
          <w:t>www.ckagora.pl</w:t>
        </w:r>
      </w:hyperlink>
      <w:r w:rsidR="00E472B5" w:rsidRPr="00AE5EA8">
        <w:rPr>
          <w:rFonts w:cs="Calibri"/>
          <w:color w:val="000000"/>
          <w:sz w:val="16"/>
          <w:szCs w:val="16"/>
        </w:rPr>
        <w:t xml:space="preserve"> należy </w:t>
      </w:r>
      <w:r>
        <w:rPr>
          <w:rFonts w:cs="Calibri"/>
          <w:color w:val="000000"/>
          <w:sz w:val="16"/>
          <w:szCs w:val="16"/>
        </w:rPr>
        <w:t xml:space="preserve">dostarczyć osobiście lub </w:t>
      </w:r>
      <w:r w:rsidR="00E472B5" w:rsidRPr="00AE5EA8">
        <w:rPr>
          <w:rFonts w:cs="Calibri"/>
          <w:color w:val="000000"/>
          <w:sz w:val="16"/>
          <w:szCs w:val="16"/>
        </w:rPr>
        <w:t xml:space="preserve">wysłać w nieprzekraczalnym terminie do </w:t>
      </w:r>
      <w:r w:rsidR="00937364">
        <w:rPr>
          <w:rFonts w:cs="Calibri"/>
          <w:b/>
          <w:color w:val="000000"/>
          <w:sz w:val="16"/>
          <w:szCs w:val="16"/>
        </w:rPr>
        <w:t>27</w:t>
      </w:r>
      <w:r w:rsidR="00195E1D">
        <w:rPr>
          <w:rFonts w:cs="Calibri"/>
          <w:b/>
          <w:color w:val="000000"/>
          <w:sz w:val="16"/>
          <w:szCs w:val="16"/>
        </w:rPr>
        <w:t xml:space="preserve"> marca</w:t>
      </w:r>
      <w:r w:rsidR="00937364">
        <w:rPr>
          <w:rFonts w:cs="Calibri"/>
          <w:b/>
          <w:color w:val="000000"/>
          <w:sz w:val="16"/>
          <w:szCs w:val="16"/>
        </w:rPr>
        <w:t xml:space="preserve"> 2020</w:t>
      </w:r>
      <w:r w:rsidR="00E472B5" w:rsidRPr="00AE5EA8">
        <w:rPr>
          <w:rFonts w:cs="Calibri"/>
          <w:b/>
          <w:color w:val="000000"/>
          <w:sz w:val="16"/>
          <w:szCs w:val="16"/>
        </w:rPr>
        <w:t>r</w:t>
      </w:r>
      <w:r w:rsidR="00BD0E03">
        <w:rPr>
          <w:rFonts w:cs="Calibri"/>
          <w:color w:val="000000"/>
          <w:sz w:val="16"/>
          <w:szCs w:val="16"/>
        </w:rPr>
        <w:t>.:</w:t>
      </w:r>
    </w:p>
    <w:p w:rsidR="00BD37D9" w:rsidRDefault="00BD37D9" w:rsidP="00BD37D9">
      <w:pPr>
        <w:pStyle w:val="Bezodstpw"/>
        <w:numPr>
          <w:ilvl w:val="0"/>
          <w:numId w:val="5"/>
        </w:numPr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pocztą tradycyjna wraz z płytą DVD </w:t>
      </w:r>
      <w:r w:rsidRPr="00BD37D9">
        <w:rPr>
          <w:rFonts w:cs="Calibri"/>
          <w:color w:val="000000"/>
          <w:sz w:val="16"/>
          <w:szCs w:val="16"/>
        </w:rPr>
        <w:t>na  adres  organizatora,  tj</w:t>
      </w:r>
      <w:r>
        <w:rPr>
          <w:rFonts w:cs="Calibri"/>
          <w:color w:val="000000"/>
          <w:sz w:val="16"/>
          <w:szCs w:val="16"/>
        </w:rPr>
        <w:t>. Centrum Kultury Agora</w:t>
      </w:r>
      <w:r w:rsidRPr="00BD37D9">
        <w:rPr>
          <w:rFonts w:cs="Calibri"/>
          <w:color w:val="000000"/>
          <w:sz w:val="16"/>
          <w:szCs w:val="16"/>
        </w:rPr>
        <w:t xml:space="preserve">,  ul.  </w:t>
      </w:r>
      <w:r>
        <w:rPr>
          <w:rFonts w:cs="Calibri"/>
          <w:color w:val="000000"/>
          <w:sz w:val="16"/>
          <w:szCs w:val="16"/>
        </w:rPr>
        <w:t>Serbska5a, 51-111 Wrocław</w:t>
      </w:r>
      <w:r w:rsidR="004529AF">
        <w:rPr>
          <w:rFonts w:cs="Calibri"/>
          <w:color w:val="000000"/>
          <w:sz w:val="16"/>
          <w:szCs w:val="16"/>
        </w:rPr>
        <w:t>, decyduje data stempla pocztowego.</w:t>
      </w:r>
      <w:r w:rsidRPr="00BD37D9">
        <w:rPr>
          <w:rFonts w:cs="Calibri"/>
          <w:color w:val="000000"/>
          <w:sz w:val="16"/>
          <w:szCs w:val="16"/>
        </w:rPr>
        <w:t xml:space="preserve">         </w:t>
      </w:r>
    </w:p>
    <w:p w:rsidR="00BD37D9" w:rsidRDefault="00BD37D9" w:rsidP="00BD37D9">
      <w:pPr>
        <w:pStyle w:val="Bezodstpw"/>
        <w:numPr>
          <w:ilvl w:val="0"/>
          <w:numId w:val="5"/>
        </w:numPr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m</w:t>
      </w:r>
      <w:r w:rsidRPr="00BD37D9">
        <w:rPr>
          <w:rFonts w:cs="Calibri"/>
          <w:color w:val="000000"/>
          <w:sz w:val="16"/>
          <w:szCs w:val="16"/>
        </w:rPr>
        <w:t>ailem  (</w:t>
      </w:r>
      <w:proofErr w:type="spellStart"/>
      <w:r w:rsidRPr="00BD37D9">
        <w:rPr>
          <w:rFonts w:cs="Calibri"/>
          <w:color w:val="000000"/>
          <w:sz w:val="16"/>
          <w:szCs w:val="16"/>
        </w:rPr>
        <w:t>skan</w:t>
      </w:r>
      <w:proofErr w:type="spellEnd"/>
      <w:r w:rsidRPr="00BD37D9">
        <w:rPr>
          <w:rFonts w:cs="Calibri"/>
          <w:color w:val="000000"/>
          <w:sz w:val="16"/>
          <w:szCs w:val="16"/>
        </w:rPr>
        <w:t xml:space="preserve">  wypełnionej  i  podpisanej  karty  oraz  link  do  prezentacji)  na  adres: </w:t>
      </w:r>
      <w:hyperlink r:id="rId9" w:history="1">
        <w:r w:rsidR="00BD0E03" w:rsidRPr="007E6355">
          <w:rPr>
            <w:rStyle w:val="Hipercze"/>
            <w:rFonts w:cs="Calibri"/>
            <w:sz w:val="16"/>
            <w:szCs w:val="16"/>
          </w:rPr>
          <w:t>anna.borowska@ckagora.pl</w:t>
        </w:r>
      </w:hyperlink>
      <w:r w:rsidR="004529AF">
        <w:rPr>
          <w:rFonts w:cs="Calibri"/>
          <w:color w:val="000000"/>
          <w:sz w:val="16"/>
          <w:szCs w:val="16"/>
        </w:rPr>
        <w:t>.</w:t>
      </w:r>
    </w:p>
    <w:p w:rsidR="00BD37D9" w:rsidRPr="00BD37D9" w:rsidRDefault="00BD37D9" w:rsidP="00BD37D9">
      <w:pPr>
        <w:pStyle w:val="Bezodstpw"/>
        <w:jc w:val="both"/>
        <w:rPr>
          <w:rFonts w:cs="Calibri"/>
          <w:color w:val="000000"/>
          <w:sz w:val="16"/>
          <w:szCs w:val="16"/>
        </w:rPr>
      </w:pPr>
    </w:p>
    <w:p w:rsidR="00E472B5" w:rsidRDefault="00E472B5" w:rsidP="00A74619">
      <w:pPr>
        <w:pStyle w:val="Bezodstpw"/>
        <w:ind w:left="708"/>
        <w:jc w:val="both"/>
        <w:rPr>
          <w:rFonts w:cs="Calibri"/>
          <w:color w:val="000000"/>
          <w:sz w:val="16"/>
          <w:szCs w:val="16"/>
        </w:rPr>
      </w:pPr>
      <w:r w:rsidRPr="00AE5EA8">
        <w:rPr>
          <w:rFonts w:cs="Calibri"/>
          <w:sz w:val="16"/>
          <w:szCs w:val="16"/>
        </w:rPr>
        <w:t xml:space="preserve">Zgłoszenia nadesłane po </w:t>
      </w:r>
      <w:r w:rsidR="00C91357" w:rsidRPr="00AE5EA8">
        <w:rPr>
          <w:rFonts w:cs="Calibri"/>
          <w:sz w:val="16"/>
          <w:szCs w:val="16"/>
        </w:rPr>
        <w:t>terminie oraz te, któ</w:t>
      </w:r>
      <w:r w:rsidR="00BD37D9">
        <w:rPr>
          <w:rFonts w:cs="Calibri"/>
          <w:sz w:val="16"/>
          <w:szCs w:val="16"/>
        </w:rPr>
        <w:t>rych czas nagrania przekroczył 2</w:t>
      </w:r>
      <w:r w:rsidR="00C91357" w:rsidRPr="00AE5EA8">
        <w:rPr>
          <w:rFonts w:cs="Calibri"/>
          <w:sz w:val="16"/>
          <w:szCs w:val="16"/>
        </w:rPr>
        <w:t>0 minut</w:t>
      </w:r>
      <w:r w:rsidR="00C91357" w:rsidRPr="00AE5EA8">
        <w:rPr>
          <w:rFonts w:cs="Calibri"/>
          <w:color w:val="000000"/>
          <w:sz w:val="16"/>
          <w:szCs w:val="16"/>
        </w:rPr>
        <w:t xml:space="preserve"> nie będą rozpatrywane. </w:t>
      </w:r>
      <w:r w:rsidRPr="00AE5EA8">
        <w:rPr>
          <w:rFonts w:cs="Calibri"/>
          <w:color w:val="000000"/>
          <w:sz w:val="16"/>
          <w:szCs w:val="16"/>
        </w:rPr>
        <w:t>UWAGA: jeżeli jakość techniczna nadesłanego materiału nie będzie pozwalała na rzetelną ocenę predyspozycji artystycznych osoby zgłaszającej się, Jury ma prawo odrzucić zgłoszenie. Spośród nadesłany</w:t>
      </w:r>
      <w:r w:rsidR="002C72A9" w:rsidRPr="00AE5EA8">
        <w:rPr>
          <w:rFonts w:cs="Calibri"/>
          <w:color w:val="000000"/>
          <w:sz w:val="16"/>
          <w:szCs w:val="16"/>
        </w:rPr>
        <w:t xml:space="preserve">ch prezentacji, jury wybierze </w:t>
      </w:r>
      <w:r w:rsidR="000152BE" w:rsidRPr="00AE5EA8">
        <w:rPr>
          <w:rFonts w:cs="Calibri"/>
          <w:sz w:val="16"/>
          <w:szCs w:val="16"/>
        </w:rPr>
        <w:t xml:space="preserve">około </w:t>
      </w:r>
      <w:r w:rsidR="00BD37D9">
        <w:rPr>
          <w:rFonts w:cs="Calibri"/>
          <w:sz w:val="16"/>
          <w:szCs w:val="16"/>
        </w:rPr>
        <w:t>15</w:t>
      </w:r>
      <w:r w:rsidRPr="00AE5EA8">
        <w:rPr>
          <w:rFonts w:cs="Calibri"/>
          <w:color w:val="000000"/>
          <w:sz w:val="16"/>
          <w:szCs w:val="16"/>
        </w:rPr>
        <w:t xml:space="preserve"> monodramów do II etapu – prezentacji scenicznej w CK AGORA</w:t>
      </w:r>
      <w:r w:rsidR="004B06C8">
        <w:rPr>
          <w:rFonts w:cs="Calibri"/>
          <w:color w:val="000000"/>
          <w:sz w:val="16"/>
          <w:szCs w:val="16"/>
        </w:rPr>
        <w:t xml:space="preserve"> w dniu </w:t>
      </w:r>
      <w:r w:rsidR="00BD37D9">
        <w:rPr>
          <w:rFonts w:cs="Calibri"/>
          <w:color w:val="000000"/>
          <w:sz w:val="16"/>
          <w:szCs w:val="16"/>
        </w:rPr>
        <w:t>18 kwietnia 2020</w:t>
      </w:r>
      <w:r w:rsidR="003F6518" w:rsidRPr="00AE5EA8">
        <w:rPr>
          <w:rFonts w:cs="Calibri"/>
          <w:color w:val="000000"/>
          <w:sz w:val="16"/>
          <w:szCs w:val="16"/>
        </w:rPr>
        <w:t>r</w:t>
      </w:r>
      <w:r w:rsidRPr="00AE5EA8">
        <w:rPr>
          <w:rFonts w:cs="Calibri"/>
          <w:color w:val="000000"/>
          <w:sz w:val="16"/>
          <w:szCs w:val="16"/>
        </w:rPr>
        <w:t>. Osoby zakwalifikowane do II etapu zostaną powiadom</w:t>
      </w:r>
      <w:r w:rsidR="003025EC">
        <w:rPr>
          <w:rFonts w:cs="Calibri"/>
          <w:color w:val="000000"/>
          <w:sz w:val="16"/>
          <w:szCs w:val="16"/>
        </w:rPr>
        <w:t xml:space="preserve">ione o godzinie swojego występu do dnia </w:t>
      </w:r>
      <w:r w:rsidR="00BD37D9">
        <w:rPr>
          <w:rFonts w:cs="Calibri"/>
          <w:color w:val="000000"/>
          <w:sz w:val="16"/>
          <w:szCs w:val="16"/>
        </w:rPr>
        <w:t>10</w:t>
      </w:r>
      <w:r w:rsidR="003025EC">
        <w:rPr>
          <w:rFonts w:cs="Calibri"/>
          <w:color w:val="000000"/>
          <w:sz w:val="16"/>
          <w:szCs w:val="16"/>
        </w:rPr>
        <w:t xml:space="preserve"> </w:t>
      </w:r>
      <w:r w:rsidR="00BD0E03">
        <w:rPr>
          <w:rFonts w:cs="Calibri"/>
          <w:color w:val="000000"/>
          <w:sz w:val="16"/>
          <w:szCs w:val="16"/>
        </w:rPr>
        <w:t>kwietnia</w:t>
      </w:r>
      <w:r w:rsidR="00195E1D">
        <w:rPr>
          <w:rFonts w:cs="Calibri"/>
          <w:color w:val="000000"/>
          <w:sz w:val="16"/>
          <w:szCs w:val="16"/>
        </w:rPr>
        <w:t xml:space="preserve"> 20</w:t>
      </w:r>
      <w:r w:rsidR="00BD0E03">
        <w:rPr>
          <w:rFonts w:cs="Calibri"/>
          <w:color w:val="000000"/>
          <w:sz w:val="16"/>
          <w:szCs w:val="16"/>
        </w:rPr>
        <w:t>20</w:t>
      </w:r>
      <w:r w:rsidR="003025EC">
        <w:rPr>
          <w:rFonts w:cs="Calibri"/>
          <w:color w:val="000000"/>
          <w:sz w:val="16"/>
          <w:szCs w:val="16"/>
        </w:rPr>
        <w:t>r.</w:t>
      </w:r>
      <w:r w:rsidR="004529AF">
        <w:rPr>
          <w:rFonts w:cs="Calibri"/>
          <w:color w:val="000000"/>
          <w:sz w:val="16"/>
          <w:szCs w:val="16"/>
        </w:rPr>
        <w:t xml:space="preserve"> </w:t>
      </w:r>
      <w:r w:rsidR="004529AF" w:rsidRPr="004529AF">
        <w:rPr>
          <w:rFonts w:cs="Calibri"/>
          <w:color w:val="000000"/>
          <w:sz w:val="16"/>
          <w:szCs w:val="16"/>
        </w:rPr>
        <w:t>Nadesłanie  wypełnionej  i  podpisanej  karty  zgłoszenia  jest  równoznaczne</w:t>
      </w:r>
      <w:r w:rsidR="00A74619">
        <w:rPr>
          <w:rFonts w:cs="Calibri"/>
          <w:color w:val="000000"/>
          <w:sz w:val="16"/>
          <w:szCs w:val="16"/>
        </w:rPr>
        <w:t xml:space="preserve"> </w:t>
      </w:r>
      <w:r w:rsidR="004529AF" w:rsidRPr="004529AF">
        <w:rPr>
          <w:rFonts w:cs="Calibri"/>
          <w:color w:val="000000"/>
          <w:sz w:val="16"/>
          <w:szCs w:val="16"/>
        </w:rPr>
        <w:t>z akceptacją niniejszego regulaminu.</w:t>
      </w:r>
    </w:p>
    <w:p w:rsidR="00895A25" w:rsidRDefault="00895A25" w:rsidP="00E472B5">
      <w:pPr>
        <w:pStyle w:val="Bezodstpw"/>
        <w:ind w:left="708"/>
        <w:jc w:val="both"/>
        <w:rPr>
          <w:rFonts w:cs="Calibri"/>
          <w:color w:val="000000"/>
          <w:sz w:val="16"/>
          <w:szCs w:val="16"/>
        </w:rPr>
      </w:pPr>
    </w:p>
    <w:p w:rsidR="00BD37D9" w:rsidRDefault="00BD37D9" w:rsidP="00895A2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BD37D9">
        <w:rPr>
          <w:rFonts w:ascii="Calibri" w:hAnsi="Calibri" w:cs="Calibri"/>
          <w:sz w:val="16"/>
          <w:szCs w:val="16"/>
        </w:rPr>
        <w:t>Uczestnikami  konkursu mogą być osoby powyżej  17 roku życia, uprawiające nieprofesjonalną działalność  teatralną w placówkach  oświatowych, kulturalnych i innych oraz  studenci wyższych szkół teatralnych, których poziom edukacji nie przekracza ukończonego III roku studiów</w:t>
      </w:r>
      <w:r>
        <w:rPr>
          <w:rFonts w:ascii="Calibri" w:hAnsi="Calibri" w:cs="Calibri"/>
          <w:sz w:val="16"/>
          <w:szCs w:val="16"/>
        </w:rPr>
        <w:t xml:space="preserve">. </w:t>
      </w:r>
    </w:p>
    <w:p w:rsidR="00895A25" w:rsidRPr="00AE5EA8" w:rsidRDefault="00895A25" w:rsidP="00895A2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sz w:val="16"/>
          <w:szCs w:val="16"/>
        </w:rPr>
        <w:t>Prezentacja zgłoszona do konkursu powinna być występem jednoosobowym. W wyjątkowych przypadkach, uzasadnionych scenariuszem, dopuszcza się możliwość udziału drugiej osoby na scenie.</w:t>
      </w:r>
    </w:p>
    <w:p w:rsidR="00895A25" w:rsidRPr="00AE5EA8" w:rsidRDefault="00895A25" w:rsidP="00895A2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sz w:val="16"/>
          <w:szCs w:val="16"/>
        </w:rPr>
        <w:t>Wykonawca może zaprezentować monodram powstały na podstawie dowolnego tekstu, również autorskiego lub kompilacji tekstów z wykorzystaniem różnych rodzajów literackich.</w:t>
      </w:r>
    </w:p>
    <w:p w:rsidR="00895A25" w:rsidRPr="00AE5EA8" w:rsidRDefault="00895A25" w:rsidP="00895A2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sz w:val="16"/>
          <w:szCs w:val="16"/>
        </w:rPr>
        <w:t>Wykonawca może użyć wszelkich niezbędnych środków artystycznych (m.in. gestu, charakteryzacji, kostiumu, rekwizytów, muzyki), kierując się przy tym ich przydatnością w interpretacji.</w:t>
      </w:r>
    </w:p>
    <w:p w:rsidR="00895A25" w:rsidRPr="00AE5EA8" w:rsidRDefault="00895A25" w:rsidP="00E472B5">
      <w:pPr>
        <w:pStyle w:val="Bezodstpw"/>
        <w:ind w:left="708"/>
        <w:jc w:val="both"/>
        <w:rPr>
          <w:rFonts w:cs="Calibri"/>
          <w:color w:val="000000"/>
          <w:sz w:val="16"/>
          <w:szCs w:val="16"/>
        </w:rPr>
      </w:pPr>
    </w:p>
    <w:p w:rsidR="00E472B5" w:rsidRDefault="00E472B5" w:rsidP="00E472B5">
      <w:pPr>
        <w:pStyle w:val="Akapitzlist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AE5EA8">
        <w:rPr>
          <w:rFonts w:ascii="Calibri" w:hAnsi="Calibri" w:cs="Calibri"/>
          <w:b/>
          <w:color w:val="000000"/>
          <w:sz w:val="16"/>
          <w:szCs w:val="16"/>
        </w:rPr>
        <w:t>II Etap:</w:t>
      </w:r>
    </w:p>
    <w:p w:rsidR="00895A25" w:rsidRDefault="00BD0E03" w:rsidP="00E472B5">
      <w:pPr>
        <w:pStyle w:val="Akapitzlist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>17</w:t>
      </w:r>
      <w:r w:rsidR="00895A25" w:rsidRPr="00895A25">
        <w:rPr>
          <w:rFonts w:ascii="Calibri" w:hAnsi="Calibri" w:cs="Calibri"/>
          <w:b/>
          <w:color w:val="000000"/>
          <w:sz w:val="16"/>
          <w:szCs w:val="16"/>
        </w:rPr>
        <w:t xml:space="preserve">. kwietnia </w:t>
      </w:r>
      <w:r w:rsidR="00AD3FB5" w:rsidRPr="00AE5EA8">
        <w:rPr>
          <w:rFonts w:ascii="Calibri" w:hAnsi="Calibri" w:cs="Calibri"/>
          <w:b/>
          <w:sz w:val="16"/>
          <w:szCs w:val="16"/>
        </w:rPr>
        <w:t>20</w:t>
      </w:r>
      <w:r>
        <w:rPr>
          <w:rFonts w:ascii="Calibri" w:hAnsi="Calibri" w:cs="Calibri"/>
          <w:b/>
          <w:sz w:val="16"/>
          <w:szCs w:val="16"/>
        </w:rPr>
        <w:t>20</w:t>
      </w:r>
      <w:r w:rsidR="00AD3FB5">
        <w:rPr>
          <w:rFonts w:ascii="Calibri" w:hAnsi="Calibri" w:cs="Calibri"/>
          <w:b/>
          <w:sz w:val="16"/>
          <w:szCs w:val="16"/>
        </w:rPr>
        <w:t>r</w:t>
      </w:r>
      <w:r w:rsidR="00AD3FB5">
        <w:rPr>
          <w:rFonts w:ascii="Calibri" w:hAnsi="Calibri" w:cs="Calibri"/>
          <w:b/>
          <w:color w:val="000000"/>
          <w:sz w:val="16"/>
          <w:szCs w:val="16"/>
        </w:rPr>
        <w:t xml:space="preserve">. </w:t>
      </w:r>
      <w:r w:rsidR="00895A25" w:rsidRPr="00895A25">
        <w:rPr>
          <w:rFonts w:ascii="Calibri" w:hAnsi="Calibri" w:cs="Calibri"/>
          <w:b/>
          <w:color w:val="000000"/>
          <w:sz w:val="16"/>
          <w:szCs w:val="16"/>
        </w:rPr>
        <w:t xml:space="preserve">(piątek) </w:t>
      </w:r>
    </w:p>
    <w:p w:rsidR="00895A25" w:rsidRDefault="00895A25" w:rsidP="00E472B5">
      <w:pPr>
        <w:pStyle w:val="Akapitzlist"/>
        <w:jc w:val="both"/>
        <w:rPr>
          <w:rFonts w:ascii="Calibri" w:hAnsi="Calibri" w:cs="Calibri"/>
          <w:color w:val="000000"/>
          <w:sz w:val="16"/>
          <w:szCs w:val="16"/>
        </w:rPr>
      </w:pPr>
      <w:r w:rsidRPr="00AD3FB5">
        <w:rPr>
          <w:rFonts w:ascii="Calibri" w:hAnsi="Calibri" w:cs="Calibri"/>
          <w:b/>
          <w:color w:val="000000"/>
          <w:sz w:val="16"/>
          <w:szCs w:val="16"/>
        </w:rPr>
        <w:t>godz. 15.00</w:t>
      </w:r>
      <w:r>
        <w:rPr>
          <w:rFonts w:ascii="Calibri" w:hAnsi="Calibri" w:cs="Calibri"/>
          <w:color w:val="000000"/>
          <w:sz w:val="16"/>
          <w:szCs w:val="16"/>
        </w:rPr>
        <w:t xml:space="preserve"> - </w:t>
      </w:r>
      <w:r w:rsidR="00AD3FB5">
        <w:rPr>
          <w:rFonts w:ascii="Calibri" w:hAnsi="Calibri" w:cs="Calibri"/>
          <w:color w:val="000000"/>
          <w:sz w:val="16"/>
          <w:szCs w:val="16"/>
        </w:rPr>
        <w:t>W</w:t>
      </w:r>
      <w:r w:rsidRPr="00895A25">
        <w:rPr>
          <w:rFonts w:ascii="Calibri" w:hAnsi="Calibri" w:cs="Calibri"/>
          <w:color w:val="000000"/>
          <w:sz w:val="16"/>
          <w:szCs w:val="16"/>
        </w:rPr>
        <w:t>arsztaty teatralne</w:t>
      </w:r>
      <w:r>
        <w:rPr>
          <w:rFonts w:ascii="Calibri" w:hAnsi="Calibri" w:cs="Calibri"/>
          <w:color w:val="000000"/>
          <w:sz w:val="16"/>
          <w:szCs w:val="16"/>
        </w:rPr>
        <w:t>, obligatoryjne</w:t>
      </w:r>
      <w:r w:rsidRPr="00895A25">
        <w:rPr>
          <w:rFonts w:ascii="Calibri" w:hAnsi="Calibri" w:cs="Calibri"/>
          <w:color w:val="000000"/>
          <w:sz w:val="16"/>
          <w:szCs w:val="16"/>
        </w:rPr>
        <w:t xml:space="preserve"> dla uczestników </w:t>
      </w:r>
      <w:proofErr w:type="spellStart"/>
      <w:r w:rsidRPr="00895A25">
        <w:rPr>
          <w:rFonts w:ascii="Calibri" w:hAnsi="Calibri" w:cs="Calibri"/>
          <w:color w:val="000000"/>
          <w:sz w:val="16"/>
          <w:szCs w:val="16"/>
        </w:rPr>
        <w:t>FeTA</w:t>
      </w:r>
      <w:proofErr w:type="spellEnd"/>
      <w:r w:rsidRPr="00895A25">
        <w:rPr>
          <w:rFonts w:ascii="Calibri" w:hAnsi="Calibri" w:cs="Calibri"/>
          <w:color w:val="000000"/>
          <w:sz w:val="16"/>
          <w:szCs w:val="16"/>
        </w:rPr>
        <w:t xml:space="preserve"> zak</w:t>
      </w:r>
      <w:r>
        <w:rPr>
          <w:rFonts w:ascii="Calibri" w:hAnsi="Calibri" w:cs="Calibri"/>
          <w:color w:val="000000"/>
          <w:sz w:val="16"/>
          <w:szCs w:val="16"/>
        </w:rPr>
        <w:t>walifikowanych do II etapu</w:t>
      </w:r>
      <w:r w:rsidR="00AD3FB5">
        <w:rPr>
          <w:rFonts w:ascii="Calibri" w:hAnsi="Calibri" w:cs="Calibri"/>
          <w:color w:val="000000"/>
          <w:sz w:val="16"/>
          <w:szCs w:val="16"/>
        </w:rPr>
        <w:t>.</w:t>
      </w:r>
    </w:p>
    <w:p w:rsidR="00895A25" w:rsidRDefault="00895A25" w:rsidP="00895A25">
      <w:pPr>
        <w:pStyle w:val="Akapitzlist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AD3FB5">
        <w:rPr>
          <w:rFonts w:ascii="Calibri" w:hAnsi="Calibri" w:cs="Calibri"/>
          <w:b/>
          <w:color w:val="000000"/>
          <w:sz w:val="16"/>
          <w:szCs w:val="16"/>
        </w:rPr>
        <w:t>godz. 18.30</w:t>
      </w:r>
      <w:r>
        <w:rPr>
          <w:rFonts w:ascii="Calibri" w:hAnsi="Calibri" w:cs="Calibri"/>
          <w:color w:val="000000"/>
          <w:sz w:val="16"/>
          <w:szCs w:val="16"/>
        </w:rPr>
        <w:t xml:space="preserve"> - </w:t>
      </w:r>
      <w:r w:rsidR="004529AF" w:rsidRPr="004529AF">
        <w:rPr>
          <w:rFonts w:ascii="Calibri" w:hAnsi="Calibri" w:cs="Calibri"/>
          <w:color w:val="000000"/>
          <w:sz w:val="16"/>
          <w:szCs w:val="16"/>
        </w:rPr>
        <w:t xml:space="preserve">Wernisaż Wystawy Plakatów Teatralnych Michała </w:t>
      </w:r>
      <w:proofErr w:type="spellStart"/>
      <w:r w:rsidR="004529AF" w:rsidRPr="004529AF">
        <w:rPr>
          <w:rFonts w:ascii="Calibri" w:hAnsi="Calibri" w:cs="Calibri"/>
          <w:color w:val="000000"/>
          <w:sz w:val="16"/>
          <w:szCs w:val="16"/>
        </w:rPr>
        <w:t>Matoszk</w:t>
      </w:r>
      <w:r w:rsidR="00175DFA">
        <w:rPr>
          <w:rFonts w:ascii="Calibri" w:hAnsi="Calibri" w:cs="Calibri"/>
          <w:color w:val="000000"/>
          <w:sz w:val="16"/>
          <w:szCs w:val="16"/>
        </w:rPr>
        <w:t>i</w:t>
      </w:r>
      <w:proofErr w:type="spellEnd"/>
      <w:r w:rsidR="00175DFA">
        <w:rPr>
          <w:rFonts w:ascii="Calibri" w:hAnsi="Calibri" w:cs="Calibri"/>
          <w:color w:val="000000"/>
          <w:sz w:val="16"/>
          <w:szCs w:val="16"/>
        </w:rPr>
        <w:t>.</w:t>
      </w:r>
    </w:p>
    <w:p w:rsidR="00895A25" w:rsidRPr="00AD3FB5" w:rsidRDefault="00895A25" w:rsidP="00AD3FB5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AD3FB5" w:rsidRDefault="004529AF" w:rsidP="00E472B5">
      <w:pPr>
        <w:pStyle w:val="Akapitzlist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18 kwietnia 2020</w:t>
      </w:r>
      <w:r w:rsidR="008000D1">
        <w:rPr>
          <w:rFonts w:ascii="Calibri" w:hAnsi="Calibri" w:cs="Calibri"/>
          <w:b/>
          <w:sz w:val="16"/>
          <w:szCs w:val="16"/>
        </w:rPr>
        <w:t>r.</w:t>
      </w:r>
      <w:r w:rsidR="00AD3FB5">
        <w:rPr>
          <w:rFonts w:ascii="Calibri" w:hAnsi="Calibri" w:cs="Calibri"/>
          <w:b/>
          <w:sz w:val="16"/>
          <w:szCs w:val="16"/>
        </w:rPr>
        <w:t xml:space="preserve"> (sobota)</w:t>
      </w:r>
    </w:p>
    <w:p w:rsidR="00AD3FB5" w:rsidRDefault="00E472B5" w:rsidP="00E472B5">
      <w:pPr>
        <w:pStyle w:val="Akapitzlist"/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b/>
          <w:sz w:val="16"/>
          <w:szCs w:val="16"/>
        </w:rPr>
        <w:t>godz. 10.00 -</w:t>
      </w:r>
      <w:r w:rsidRPr="00AE5EA8">
        <w:rPr>
          <w:rFonts w:ascii="Calibri" w:hAnsi="Calibri" w:cs="Calibri"/>
          <w:sz w:val="16"/>
          <w:szCs w:val="16"/>
        </w:rPr>
        <w:t xml:space="preserve"> Jury, złożone z osób zawodowo zajmujących się teatrem, po każdej prezentacji publicznie</w:t>
      </w:r>
      <w:r w:rsidR="00DE0327" w:rsidRPr="00AE5EA8">
        <w:rPr>
          <w:rFonts w:ascii="Calibri" w:hAnsi="Calibri" w:cs="Calibri"/>
          <w:sz w:val="16"/>
          <w:szCs w:val="16"/>
        </w:rPr>
        <w:t xml:space="preserve"> (w obecności widzów)</w:t>
      </w:r>
      <w:r w:rsidRPr="00AE5EA8">
        <w:rPr>
          <w:rFonts w:ascii="Calibri" w:hAnsi="Calibri" w:cs="Calibri"/>
          <w:sz w:val="16"/>
          <w:szCs w:val="16"/>
        </w:rPr>
        <w:t xml:space="preserve"> omawia monodram, biorąc pod uwagę prze</w:t>
      </w:r>
      <w:r w:rsidR="003F6518" w:rsidRPr="00AE5EA8">
        <w:rPr>
          <w:rFonts w:ascii="Calibri" w:hAnsi="Calibri" w:cs="Calibri"/>
          <w:sz w:val="16"/>
          <w:szCs w:val="16"/>
        </w:rPr>
        <w:t xml:space="preserve">de wszystkim: </w:t>
      </w:r>
    </w:p>
    <w:p w:rsidR="00AD3FB5" w:rsidRDefault="003025EC" w:rsidP="00AD3FB5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sz w:val="16"/>
          <w:szCs w:val="16"/>
        </w:rPr>
        <w:t xml:space="preserve">ogólne </w:t>
      </w:r>
      <w:r>
        <w:rPr>
          <w:rFonts w:ascii="Calibri" w:hAnsi="Calibri" w:cs="Calibri"/>
          <w:sz w:val="16"/>
          <w:szCs w:val="16"/>
        </w:rPr>
        <w:t xml:space="preserve">wrażenie artystyczne, </w:t>
      </w:r>
    </w:p>
    <w:p w:rsidR="00AD3FB5" w:rsidRDefault="00E472B5" w:rsidP="00AD3FB5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sz w:val="16"/>
          <w:szCs w:val="16"/>
        </w:rPr>
        <w:t>umiejętność znalezienia się w konkre</w:t>
      </w:r>
      <w:r w:rsidR="00AD3FB5">
        <w:rPr>
          <w:rFonts w:ascii="Calibri" w:hAnsi="Calibri" w:cs="Calibri"/>
          <w:sz w:val="16"/>
          <w:szCs w:val="16"/>
        </w:rPr>
        <w:t>tnej p</w:t>
      </w:r>
      <w:r w:rsidR="00ED269D">
        <w:rPr>
          <w:rFonts w:ascii="Calibri" w:hAnsi="Calibri" w:cs="Calibri"/>
          <w:sz w:val="16"/>
          <w:szCs w:val="16"/>
        </w:rPr>
        <w:t>rzestrzeni scenicznej,</w:t>
      </w:r>
    </w:p>
    <w:p w:rsidR="00E472B5" w:rsidRPr="00AE5EA8" w:rsidRDefault="003025EC" w:rsidP="00AD3FB5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dobór repertuaru.</w:t>
      </w:r>
    </w:p>
    <w:p w:rsidR="00E472B5" w:rsidRPr="00AE5EA8" w:rsidRDefault="00E472B5" w:rsidP="00E472B5">
      <w:pPr>
        <w:pStyle w:val="Akapitzlist"/>
        <w:jc w:val="both"/>
        <w:rPr>
          <w:rFonts w:ascii="Calibri" w:hAnsi="Calibri" w:cs="Calibri"/>
          <w:sz w:val="16"/>
          <w:szCs w:val="16"/>
        </w:rPr>
      </w:pPr>
    </w:p>
    <w:p w:rsidR="00054663" w:rsidRDefault="004529AF" w:rsidP="00AE5EA8">
      <w:pPr>
        <w:pStyle w:val="Bezodstpw"/>
        <w:ind w:left="709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18 kwietnia 2020</w:t>
      </w:r>
      <w:r w:rsidR="00AD3FB5">
        <w:rPr>
          <w:rFonts w:cs="Calibri"/>
          <w:b/>
          <w:sz w:val="16"/>
          <w:szCs w:val="16"/>
        </w:rPr>
        <w:t>r. (</w:t>
      </w:r>
      <w:r>
        <w:rPr>
          <w:rFonts w:cs="Calibri"/>
          <w:b/>
          <w:sz w:val="16"/>
          <w:szCs w:val="16"/>
        </w:rPr>
        <w:t>sobota</w:t>
      </w:r>
      <w:r w:rsidR="00AD3FB5">
        <w:rPr>
          <w:rFonts w:cs="Calibri"/>
          <w:b/>
          <w:sz w:val="16"/>
          <w:szCs w:val="16"/>
        </w:rPr>
        <w:t>)</w:t>
      </w:r>
    </w:p>
    <w:p w:rsidR="00E472B5" w:rsidRPr="00AE5EA8" w:rsidRDefault="004529AF" w:rsidP="00AE5EA8">
      <w:pPr>
        <w:pStyle w:val="Bezodstpw"/>
        <w:ind w:left="709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>godz. 18</w:t>
      </w:r>
      <w:r w:rsidR="00E472B5" w:rsidRPr="00AE5EA8">
        <w:rPr>
          <w:rFonts w:cs="Calibri"/>
          <w:b/>
          <w:sz w:val="16"/>
          <w:szCs w:val="16"/>
        </w:rPr>
        <w:t>.00</w:t>
      </w:r>
      <w:r w:rsidR="00E472B5" w:rsidRPr="00AE5EA8">
        <w:rPr>
          <w:rFonts w:cs="Calibri"/>
          <w:sz w:val="16"/>
          <w:szCs w:val="16"/>
        </w:rPr>
        <w:t xml:space="preserve"> </w:t>
      </w:r>
      <w:r w:rsidR="00054663">
        <w:rPr>
          <w:rFonts w:cs="Calibri"/>
          <w:sz w:val="16"/>
          <w:szCs w:val="16"/>
        </w:rPr>
        <w:t>–</w:t>
      </w:r>
      <w:r w:rsidR="00E472B5" w:rsidRPr="00AE5EA8">
        <w:rPr>
          <w:rFonts w:cs="Calibri"/>
          <w:sz w:val="16"/>
          <w:szCs w:val="16"/>
        </w:rPr>
        <w:t xml:space="preserve"> </w:t>
      </w:r>
      <w:r w:rsidR="00054663">
        <w:rPr>
          <w:rFonts w:cs="Calibri"/>
          <w:sz w:val="16"/>
          <w:szCs w:val="16"/>
        </w:rPr>
        <w:t xml:space="preserve">Finał, </w:t>
      </w:r>
      <w:r w:rsidR="00E472B5" w:rsidRPr="00AE5EA8">
        <w:rPr>
          <w:rFonts w:cs="Calibri"/>
          <w:sz w:val="16"/>
          <w:szCs w:val="16"/>
        </w:rPr>
        <w:t>ogłoszenie w</w:t>
      </w:r>
      <w:r w:rsidR="00175DFA">
        <w:rPr>
          <w:rFonts w:cs="Calibri"/>
          <w:sz w:val="16"/>
          <w:szCs w:val="16"/>
        </w:rPr>
        <w:t>erdyktu, nagrodzenie laureatów.</w:t>
      </w:r>
    </w:p>
    <w:p w:rsidR="004529AF" w:rsidRDefault="004529AF" w:rsidP="00ED269D">
      <w:pPr>
        <w:pStyle w:val="Bezodstpw"/>
        <w:ind w:left="709"/>
        <w:rPr>
          <w:rFonts w:cs="Calibri"/>
          <w:b/>
          <w:sz w:val="16"/>
          <w:szCs w:val="16"/>
        </w:rPr>
      </w:pPr>
    </w:p>
    <w:p w:rsidR="004529AF" w:rsidRDefault="004529AF" w:rsidP="004529AF">
      <w:pPr>
        <w:pStyle w:val="Bezodstpw"/>
        <w:ind w:left="709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19 kwietnia 2020r. (</w:t>
      </w:r>
      <w:proofErr w:type="spellStart"/>
      <w:r>
        <w:rPr>
          <w:rFonts w:cs="Calibri"/>
          <w:b/>
          <w:sz w:val="16"/>
          <w:szCs w:val="16"/>
        </w:rPr>
        <w:t>niedziala</w:t>
      </w:r>
      <w:proofErr w:type="spellEnd"/>
      <w:r>
        <w:rPr>
          <w:rFonts w:cs="Calibri"/>
          <w:b/>
          <w:sz w:val="16"/>
          <w:szCs w:val="16"/>
        </w:rPr>
        <w:t>)</w:t>
      </w:r>
    </w:p>
    <w:p w:rsidR="00895A25" w:rsidRDefault="002C72A9" w:rsidP="00ED269D">
      <w:pPr>
        <w:pStyle w:val="Bezodstpw"/>
        <w:ind w:left="709"/>
        <w:rPr>
          <w:rFonts w:cs="Calibri"/>
          <w:sz w:val="16"/>
          <w:szCs w:val="16"/>
        </w:rPr>
      </w:pPr>
      <w:r w:rsidRPr="00AE5EA8">
        <w:rPr>
          <w:rFonts w:cs="Calibri"/>
          <w:b/>
          <w:sz w:val="16"/>
          <w:szCs w:val="16"/>
        </w:rPr>
        <w:t>g</w:t>
      </w:r>
      <w:r w:rsidR="00E472B5" w:rsidRPr="00AE5EA8">
        <w:rPr>
          <w:rFonts w:cs="Calibri"/>
          <w:b/>
          <w:sz w:val="16"/>
          <w:szCs w:val="16"/>
        </w:rPr>
        <w:t>odz. 17.00</w:t>
      </w:r>
      <w:r w:rsidR="00E472B5" w:rsidRPr="00AE5EA8">
        <w:rPr>
          <w:rFonts w:cs="Calibri"/>
          <w:sz w:val="16"/>
          <w:szCs w:val="16"/>
        </w:rPr>
        <w:t xml:space="preserve"> – </w:t>
      </w:r>
      <w:r w:rsidR="00DE0327" w:rsidRPr="00AE5EA8">
        <w:rPr>
          <w:rFonts w:cs="Calibri"/>
          <w:sz w:val="16"/>
          <w:szCs w:val="16"/>
        </w:rPr>
        <w:t xml:space="preserve">Spektakl </w:t>
      </w:r>
      <w:r w:rsidR="00FB4735" w:rsidRPr="004B06C8">
        <w:rPr>
          <w:rFonts w:cs="Calibri"/>
          <w:sz w:val="16"/>
          <w:szCs w:val="16"/>
        </w:rPr>
        <w:t>"</w:t>
      </w:r>
      <w:r w:rsidR="004529AF">
        <w:rPr>
          <w:rFonts w:cs="Calibri"/>
          <w:sz w:val="16"/>
          <w:szCs w:val="16"/>
        </w:rPr>
        <w:t xml:space="preserve">Matka </w:t>
      </w:r>
      <w:proofErr w:type="spellStart"/>
      <w:r w:rsidR="004529AF">
        <w:rPr>
          <w:rFonts w:cs="Calibri"/>
          <w:sz w:val="16"/>
          <w:szCs w:val="16"/>
        </w:rPr>
        <w:t>Makryna</w:t>
      </w:r>
      <w:proofErr w:type="spellEnd"/>
      <w:r w:rsidR="00FB4735" w:rsidRPr="00AE5EA8">
        <w:rPr>
          <w:rFonts w:cs="Calibri"/>
          <w:sz w:val="16"/>
          <w:szCs w:val="16"/>
        </w:rPr>
        <w:t xml:space="preserve">” </w:t>
      </w:r>
      <w:r w:rsidR="00054663">
        <w:rPr>
          <w:rFonts w:cs="Calibri"/>
          <w:sz w:val="16"/>
          <w:szCs w:val="16"/>
        </w:rPr>
        <w:t>monodram</w:t>
      </w:r>
      <w:r w:rsidR="00FB4735" w:rsidRPr="00AE5EA8">
        <w:rPr>
          <w:rFonts w:cs="Calibri"/>
          <w:sz w:val="16"/>
          <w:szCs w:val="16"/>
        </w:rPr>
        <w:t xml:space="preserve"> </w:t>
      </w:r>
      <w:r w:rsidR="004529AF">
        <w:rPr>
          <w:rFonts w:cs="Calibri"/>
          <w:sz w:val="16"/>
          <w:szCs w:val="16"/>
        </w:rPr>
        <w:t>w wykonaniu Ireny Jun.</w:t>
      </w:r>
      <w:r w:rsidR="00054663">
        <w:rPr>
          <w:rFonts w:cs="Calibri"/>
          <w:sz w:val="16"/>
          <w:szCs w:val="16"/>
        </w:rPr>
        <w:t xml:space="preserve"> </w:t>
      </w:r>
    </w:p>
    <w:p w:rsidR="00FB4735" w:rsidRPr="00AE5EA8" w:rsidRDefault="00FB4735" w:rsidP="00AE5EA8">
      <w:pPr>
        <w:pStyle w:val="Bezodstpw"/>
        <w:ind w:left="709"/>
        <w:rPr>
          <w:rFonts w:cs="Calibri"/>
          <w:b/>
          <w:i/>
          <w:sz w:val="16"/>
          <w:szCs w:val="16"/>
        </w:rPr>
      </w:pPr>
    </w:p>
    <w:p w:rsidR="00D632DB" w:rsidRPr="00D632DB" w:rsidRDefault="00E472B5" w:rsidP="00AE5EA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3025EC">
        <w:rPr>
          <w:rFonts w:ascii="Calibri" w:hAnsi="Calibri" w:cs="Calibri"/>
          <w:color w:val="000000"/>
          <w:sz w:val="16"/>
          <w:szCs w:val="16"/>
        </w:rPr>
        <w:t>Organizator przewiduje przyznanie Srebrnego Talentu</w:t>
      </w:r>
      <w:r w:rsidR="003025EC" w:rsidRPr="003025EC">
        <w:rPr>
          <w:rFonts w:ascii="Calibri" w:hAnsi="Calibri" w:cs="Calibri"/>
          <w:color w:val="000000"/>
          <w:sz w:val="16"/>
          <w:szCs w:val="16"/>
        </w:rPr>
        <w:t xml:space="preserve"> w postaci nagrody </w:t>
      </w:r>
      <w:r w:rsidR="004529AF">
        <w:rPr>
          <w:rFonts w:ascii="Calibri" w:hAnsi="Calibri" w:cs="Calibri"/>
          <w:color w:val="000000"/>
          <w:sz w:val="16"/>
          <w:szCs w:val="16"/>
        </w:rPr>
        <w:t>pieniężnej w wysokości 3</w:t>
      </w:r>
      <w:r w:rsidR="00ED269D">
        <w:rPr>
          <w:rFonts w:ascii="Calibri" w:hAnsi="Calibri" w:cs="Calibri"/>
          <w:color w:val="000000"/>
          <w:sz w:val="16"/>
          <w:szCs w:val="16"/>
        </w:rPr>
        <w:t>0</w:t>
      </w:r>
      <w:r w:rsidRPr="003025EC">
        <w:rPr>
          <w:rFonts w:ascii="Calibri" w:hAnsi="Calibri" w:cs="Calibri"/>
          <w:color w:val="000000"/>
          <w:sz w:val="16"/>
          <w:szCs w:val="16"/>
        </w:rPr>
        <w:t xml:space="preserve">00 </w:t>
      </w:r>
      <w:r w:rsidR="00C91357" w:rsidRPr="003025EC">
        <w:rPr>
          <w:rFonts w:ascii="Calibri" w:hAnsi="Calibri" w:cs="Calibri"/>
          <w:sz w:val="16"/>
          <w:szCs w:val="16"/>
        </w:rPr>
        <w:t>zł</w:t>
      </w:r>
      <w:r w:rsidR="002C72A9" w:rsidRPr="003025EC">
        <w:rPr>
          <w:rFonts w:ascii="Calibri" w:hAnsi="Calibri" w:cs="Calibri"/>
          <w:sz w:val="16"/>
          <w:szCs w:val="16"/>
        </w:rPr>
        <w:t xml:space="preserve"> </w:t>
      </w:r>
      <w:r w:rsidR="00C22580" w:rsidRPr="003025EC">
        <w:rPr>
          <w:rFonts w:ascii="Calibri" w:hAnsi="Calibri" w:cs="Calibri"/>
          <w:sz w:val="16"/>
          <w:szCs w:val="16"/>
        </w:rPr>
        <w:t>brutto</w:t>
      </w:r>
      <w:r w:rsidR="00C91357" w:rsidRPr="003025EC">
        <w:rPr>
          <w:rFonts w:ascii="Calibri" w:hAnsi="Calibri" w:cs="Calibri"/>
          <w:color w:val="000000"/>
          <w:sz w:val="16"/>
          <w:szCs w:val="16"/>
        </w:rPr>
        <w:t xml:space="preserve"> dla z</w:t>
      </w:r>
      <w:r w:rsidR="00FA5A10" w:rsidRPr="003025EC">
        <w:rPr>
          <w:rFonts w:ascii="Calibri" w:hAnsi="Calibri" w:cs="Calibri"/>
          <w:color w:val="000000"/>
          <w:sz w:val="16"/>
          <w:szCs w:val="16"/>
        </w:rPr>
        <w:t xml:space="preserve">wycięzcy </w:t>
      </w:r>
    </w:p>
    <w:p w:rsidR="003025EC" w:rsidRPr="003025EC" w:rsidRDefault="004529AF" w:rsidP="00D632DB">
      <w:pPr>
        <w:pStyle w:val="Akapitzlist"/>
        <w:ind w:left="6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21</w:t>
      </w:r>
      <w:r w:rsidR="00E472B5" w:rsidRPr="003025EC">
        <w:rPr>
          <w:rFonts w:ascii="Calibri" w:hAnsi="Calibri" w:cs="Calibri"/>
          <w:color w:val="000000"/>
          <w:sz w:val="16"/>
          <w:szCs w:val="16"/>
        </w:rPr>
        <w:t>. Festiwalu e</w:t>
      </w:r>
      <w:r w:rsidR="008F1181" w:rsidRPr="003025EC">
        <w:rPr>
          <w:rFonts w:ascii="Calibri" w:hAnsi="Calibri" w:cs="Calibri"/>
          <w:color w:val="000000"/>
          <w:sz w:val="16"/>
          <w:szCs w:val="16"/>
        </w:rPr>
        <w:t>w</w:t>
      </w:r>
      <w:r w:rsidR="00FA5A10" w:rsidRPr="003025EC">
        <w:rPr>
          <w:rFonts w:ascii="Calibri" w:hAnsi="Calibri" w:cs="Calibri"/>
          <w:color w:val="000000"/>
          <w:sz w:val="16"/>
          <w:szCs w:val="16"/>
        </w:rPr>
        <w:t>identnych</w:t>
      </w:r>
      <w:r w:rsidR="008F1181" w:rsidRPr="003025EC">
        <w:rPr>
          <w:rFonts w:ascii="Calibri" w:hAnsi="Calibri" w:cs="Calibri"/>
          <w:color w:val="000000"/>
          <w:sz w:val="16"/>
          <w:szCs w:val="16"/>
        </w:rPr>
        <w:t xml:space="preserve"> Talentów Aktorskich</w:t>
      </w:r>
      <w:r w:rsidR="00ED269D">
        <w:rPr>
          <w:rFonts w:ascii="Calibri" w:hAnsi="Calibri" w:cs="Calibri"/>
          <w:color w:val="000000"/>
          <w:sz w:val="16"/>
          <w:szCs w:val="16"/>
        </w:rPr>
        <w:t xml:space="preserve">, jednakże jury może dokonać </w:t>
      </w:r>
      <w:r w:rsidR="00D632DB">
        <w:rPr>
          <w:rFonts w:ascii="Calibri" w:hAnsi="Calibri" w:cs="Calibri"/>
          <w:color w:val="000000"/>
          <w:sz w:val="16"/>
          <w:szCs w:val="16"/>
        </w:rPr>
        <w:t>podziału nagrody</w:t>
      </w:r>
      <w:r w:rsidR="00ED269D">
        <w:rPr>
          <w:rFonts w:ascii="Calibri" w:hAnsi="Calibri" w:cs="Calibri"/>
          <w:color w:val="000000"/>
          <w:sz w:val="16"/>
          <w:szCs w:val="16"/>
        </w:rPr>
        <w:t>.</w:t>
      </w:r>
    </w:p>
    <w:p w:rsidR="00056F04" w:rsidRDefault="00E472B5" w:rsidP="00056F0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3025EC">
        <w:rPr>
          <w:rFonts w:ascii="Calibri" w:hAnsi="Calibri" w:cs="Calibri"/>
          <w:sz w:val="16"/>
          <w:szCs w:val="16"/>
        </w:rPr>
        <w:t>Wykonawcy wyrażają zgodę na nieodpłatne wykorzystywanie nadesłanych jak i bezpośrednio utrwalonych podczas festiwalu prezentacji, ich montaż oraz zapis na różnego rodzaju nośnikach, a także ich wielokrotną emisję w stacjach radiowych, telewizyjnych i w Internecie. W zakresie wyrażonej zgody, Organizator może udostępnić materiał innym podmiotom, zgodnie z własnymi potrzebami dotyczącymi promocji festiwalu.</w:t>
      </w:r>
      <w:r w:rsidR="00056F04">
        <w:rPr>
          <w:rFonts w:ascii="Calibri" w:hAnsi="Calibri" w:cs="Calibri"/>
          <w:sz w:val="16"/>
          <w:szCs w:val="16"/>
        </w:rPr>
        <w:t xml:space="preserve"> </w:t>
      </w:r>
    </w:p>
    <w:p w:rsidR="00056F04" w:rsidRPr="00056F04" w:rsidRDefault="00056F04" w:rsidP="00056F0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056F04">
        <w:rPr>
          <w:rFonts w:ascii="Calibri" w:hAnsi="Calibri" w:cs="Calibri"/>
          <w:sz w:val="16"/>
          <w:szCs w:val="16"/>
        </w:rPr>
        <w:t xml:space="preserve">Ewentualne koszty związane z  opłatami wynikającymi z umów licencyjnych lub prawa autorskiego </w:t>
      </w:r>
      <w:r>
        <w:rPr>
          <w:rFonts w:ascii="Calibri" w:hAnsi="Calibri" w:cs="Calibri"/>
          <w:sz w:val="16"/>
          <w:szCs w:val="16"/>
        </w:rPr>
        <w:t xml:space="preserve">ponoszą </w:t>
      </w:r>
      <w:r w:rsidRPr="00056F04">
        <w:rPr>
          <w:rFonts w:ascii="Calibri" w:hAnsi="Calibri" w:cs="Calibri"/>
          <w:sz w:val="16"/>
          <w:szCs w:val="16"/>
        </w:rPr>
        <w:t>wykonawcy  zakwalifikowa</w:t>
      </w:r>
      <w:r>
        <w:rPr>
          <w:rFonts w:ascii="Calibri" w:hAnsi="Calibri" w:cs="Calibri"/>
          <w:sz w:val="16"/>
          <w:szCs w:val="16"/>
        </w:rPr>
        <w:t xml:space="preserve">ni  do  udziału  w  konkursie. Zgłaszający oświadczają, że </w:t>
      </w:r>
      <w:r w:rsidRPr="00056F04">
        <w:rPr>
          <w:rFonts w:ascii="Calibri" w:hAnsi="Calibri" w:cs="Calibri"/>
          <w:sz w:val="16"/>
          <w:szCs w:val="16"/>
        </w:rPr>
        <w:t>dysponują prawami autorskimi do nadesł</w:t>
      </w:r>
      <w:r>
        <w:rPr>
          <w:rFonts w:ascii="Calibri" w:hAnsi="Calibri" w:cs="Calibri"/>
          <w:sz w:val="16"/>
          <w:szCs w:val="16"/>
        </w:rPr>
        <w:t xml:space="preserve">anych </w:t>
      </w:r>
      <w:r w:rsidR="00175DFA">
        <w:rPr>
          <w:rFonts w:ascii="Calibri" w:hAnsi="Calibri" w:cs="Calibri"/>
          <w:sz w:val="16"/>
          <w:szCs w:val="16"/>
        </w:rPr>
        <w:t xml:space="preserve">materiałów oraz zobowiązują się </w:t>
      </w:r>
      <w:r w:rsidR="00175DFA" w:rsidRPr="00175DFA">
        <w:rPr>
          <w:rFonts w:ascii="Calibri" w:hAnsi="Calibri" w:cs="Calibri"/>
          <w:sz w:val="16"/>
          <w:szCs w:val="16"/>
        </w:rPr>
        <w:t>zwolnić Organizatora z ewentualnych roszczeń wynikających ze stwierdzenia wad prawnych lub naruszenia praw innych osób, a wysuwanych przeciw Organizatorowi przez jakiekolwiek podmioty, poprzez ich zaspokojenie.</w:t>
      </w:r>
    </w:p>
    <w:p w:rsidR="00E472B5" w:rsidRPr="00AE5EA8" w:rsidRDefault="00E472B5" w:rsidP="00AE5EA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sz w:val="16"/>
          <w:szCs w:val="16"/>
        </w:rPr>
        <w:t>Organizator nie zwraca nośników DVD nadesłanych do CK AGORA.</w:t>
      </w:r>
    </w:p>
    <w:p w:rsidR="00E472B5" w:rsidRPr="003025EC" w:rsidRDefault="00E472B5" w:rsidP="00AE5EA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000000"/>
          <w:sz w:val="16"/>
          <w:szCs w:val="16"/>
        </w:rPr>
      </w:pPr>
      <w:r w:rsidRPr="003025EC">
        <w:rPr>
          <w:rFonts w:ascii="Calibri" w:hAnsi="Calibri" w:cs="Calibri"/>
          <w:color w:val="000000"/>
          <w:sz w:val="16"/>
          <w:szCs w:val="16"/>
        </w:rPr>
        <w:t xml:space="preserve">Dla uczestników II etapu Festiwalu Organizator zapewnia </w:t>
      </w:r>
      <w:r w:rsidR="00056F04">
        <w:rPr>
          <w:rFonts w:ascii="Calibri" w:hAnsi="Calibri" w:cs="Calibri"/>
          <w:color w:val="000000"/>
          <w:sz w:val="16"/>
          <w:szCs w:val="16"/>
        </w:rPr>
        <w:t>nocleg w terminie 17/</w:t>
      </w:r>
      <w:r w:rsidR="004529AF">
        <w:rPr>
          <w:rFonts w:ascii="Calibri" w:hAnsi="Calibri" w:cs="Calibri"/>
          <w:color w:val="000000"/>
          <w:sz w:val="16"/>
          <w:szCs w:val="16"/>
        </w:rPr>
        <w:t>18</w:t>
      </w:r>
      <w:r w:rsidR="00FB4735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4B06C8" w:rsidRPr="003025EC">
        <w:rPr>
          <w:rFonts w:ascii="Calibri" w:hAnsi="Calibri" w:cs="Calibri"/>
          <w:color w:val="000000"/>
          <w:sz w:val="16"/>
          <w:szCs w:val="16"/>
        </w:rPr>
        <w:t>kwietnia</w:t>
      </w:r>
      <w:r w:rsidRPr="003025EC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4529AF">
        <w:rPr>
          <w:rFonts w:ascii="Calibri" w:hAnsi="Calibri" w:cs="Calibri"/>
          <w:color w:val="000000"/>
          <w:sz w:val="16"/>
          <w:szCs w:val="16"/>
        </w:rPr>
        <w:t>2020</w:t>
      </w:r>
      <w:r w:rsidRPr="003025EC">
        <w:rPr>
          <w:rFonts w:ascii="Calibri" w:hAnsi="Calibri" w:cs="Calibri"/>
          <w:color w:val="000000"/>
          <w:sz w:val="16"/>
          <w:szCs w:val="16"/>
        </w:rPr>
        <w:t>r.</w:t>
      </w:r>
      <w:r w:rsidR="00056F04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3025EC">
        <w:rPr>
          <w:rFonts w:ascii="Calibri" w:hAnsi="Calibri" w:cs="Calibri"/>
          <w:color w:val="000000"/>
          <w:sz w:val="16"/>
          <w:szCs w:val="16"/>
        </w:rPr>
        <w:t>(dotyc</w:t>
      </w:r>
      <w:r w:rsidR="004B06C8" w:rsidRPr="003025EC">
        <w:rPr>
          <w:rFonts w:ascii="Calibri" w:hAnsi="Calibri" w:cs="Calibri"/>
          <w:color w:val="000000"/>
          <w:sz w:val="16"/>
          <w:szCs w:val="16"/>
        </w:rPr>
        <w:t xml:space="preserve">zy uczestników spoza Wrocławia), </w:t>
      </w:r>
      <w:r w:rsidRPr="003025EC">
        <w:rPr>
          <w:rFonts w:ascii="Calibri" w:hAnsi="Calibri" w:cs="Calibri"/>
          <w:color w:val="000000"/>
          <w:sz w:val="16"/>
          <w:szCs w:val="16"/>
        </w:rPr>
        <w:t>ciepły posiłek</w:t>
      </w:r>
      <w:r w:rsidR="003025EC" w:rsidRPr="003025EC">
        <w:rPr>
          <w:rFonts w:ascii="Calibri" w:hAnsi="Calibri" w:cs="Calibri"/>
          <w:color w:val="000000"/>
          <w:sz w:val="16"/>
          <w:szCs w:val="16"/>
        </w:rPr>
        <w:t xml:space="preserve"> w dniu prezentacji </w:t>
      </w:r>
      <w:r w:rsidR="00FB4735" w:rsidRPr="003025EC">
        <w:rPr>
          <w:rFonts w:ascii="Calibri" w:hAnsi="Calibri" w:cs="Calibri"/>
          <w:color w:val="000000"/>
          <w:sz w:val="16"/>
          <w:szCs w:val="16"/>
        </w:rPr>
        <w:t>monodramów</w:t>
      </w:r>
      <w:r w:rsidR="004B06C8" w:rsidRPr="003025EC">
        <w:rPr>
          <w:rFonts w:ascii="Calibri" w:hAnsi="Calibri" w:cs="Calibri"/>
          <w:color w:val="000000"/>
          <w:sz w:val="16"/>
          <w:szCs w:val="16"/>
        </w:rPr>
        <w:t xml:space="preserve"> oraz bezpłatną wejściówkę na spektakl mistrzowski</w:t>
      </w:r>
      <w:r w:rsidR="006A6984" w:rsidRPr="003025EC">
        <w:rPr>
          <w:rFonts w:ascii="Calibri" w:hAnsi="Calibri" w:cs="Calibri"/>
          <w:color w:val="000000"/>
          <w:sz w:val="16"/>
          <w:szCs w:val="16"/>
        </w:rPr>
        <w:t xml:space="preserve">. </w:t>
      </w:r>
      <w:r w:rsidR="00EA5F0D" w:rsidRPr="003025EC">
        <w:rPr>
          <w:rFonts w:ascii="Calibri" w:hAnsi="Calibri" w:cs="Calibri"/>
          <w:color w:val="000000"/>
          <w:sz w:val="16"/>
          <w:szCs w:val="16"/>
        </w:rPr>
        <w:t>Organizator zastrzega, że nie zapewnia noclegu</w:t>
      </w:r>
      <w:r w:rsidR="004B06C8" w:rsidRPr="003025EC">
        <w:rPr>
          <w:rFonts w:ascii="Calibri" w:hAnsi="Calibri" w:cs="Calibri"/>
          <w:color w:val="000000"/>
          <w:sz w:val="16"/>
          <w:szCs w:val="16"/>
        </w:rPr>
        <w:t>, wejściówek</w:t>
      </w:r>
      <w:r w:rsidR="00EA5F0D" w:rsidRPr="003025EC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175DFA">
        <w:rPr>
          <w:rFonts w:ascii="Calibri" w:hAnsi="Calibri" w:cs="Calibri"/>
          <w:color w:val="000000"/>
          <w:sz w:val="16"/>
          <w:szCs w:val="16"/>
        </w:rPr>
        <w:t xml:space="preserve">i posiłków osobom towarzyszącym i </w:t>
      </w:r>
      <w:r w:rsidR="00175DFA" w:rsidRPr="00175DFA">
        <w:rPr>
          <w:rFonts w:ascii="Calibri" w:hAnsi="Calibri" w:cs="Calibri"/>
          <w:color w:val="000000"/>
          <w:sz w:val="16"/>
          <w:szCs w:val="16"/>
        </w:rPr>
        <w:t>nie zwraca uczestnikom kosztów przejazdu.</w:t>
      </w:r>
    </w:p>
    <w:p w:rsidR="00E472B5" w:rsidRPr="00AE5EA8" w:rsidRDefault="00E472B5" w:rsidP="00AE5EA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AE5EA8">
        <w:rPr>
          <w:rFonts w:ascii="Calibri" w:hAnsi="Calibri" w:cs="Calibri"/>
          <w:sz w:val="16"/>
          <w:szCs w:val="16"/>
        </w:rPr>
        <w:t>Niniejszy Regulamin odnosi się wyłącznie do</w:t>
      </w:r>
      <w:r w:rsidR="004529AF">
        <w:rPr>
          <w:rFonts w:ascii="Calibri" w:hAnsi="Calibri" w:cs="Calibri"/>
          <w:sz w:val="16"/>
          <w:szCs w:val="16"/>
        </w:rPr>
        <w:t xml:space="preserve"> Festiwalu organizowanego w 2020</w:t>
      </w:r>
      <w:r w:rsidRPr="00AE5EA8">
        <w:rPr>
          <w:rFonts w:ascii="Calibri" w:hAnsi="Calibri" w:cs="Calibri"/>
          <w:sz w:val="16"/>
          <w:szCs w:val="16"/>
        </w:rPr>
        <w:t>r.</w:t>
      </w:r>
      <w:r w:rsidR="004529AF">
        <w:rPr>
          <w:rFonts w:ascii="Calibri" w:hAnsi="Calibri" w:cs="Calibri"/>
          <w:sz w:val="16"/>
          <w:szCs w:val="16"/>
        </w:rPr>
        <w:t xml:space="preserve"> </w:t>
      </w:r>
    </w:p>
    <w:p w:rsidR="00E472B5" w:rsidRPr="000A3999" w:rsidRDefault="002C72A9" w:rsidP="000A399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trike/>
          <w:sz w:val="16"/>
          <w:szCs w:val="16"/>
        </w:rPr>
      </w:pPr>
      <w:r w:rsidRPr="00AE5EA8">
        <w:rPr>
          <w:rFonts w:ascii="Calibri" w:hAnsi="Calibri" w:cs="Calibri"/>
          <w:bCs/>
          <w:sz w:val="16"/>
          <w:szCs w:val="16"/>
        </w:rPr>
        <w:t>Organizator, w razie potrzeby, w szczególności w razie wystąpienia przeszkód z przyczyn od niego niezależnych, zastrzega sobie prawo do ewentualnej zmiany postanowień Re</w:t>
      </w:r>
      <w:r w:rsidR="00175DFA">
        <w:rPr>
          <w:rFonts w:ascii="Calibri" w:hAnsi="Calibri" w:cs="Calibri"/>
          <w:bCs/>
          <w:sz w:val="16"/>
          <w:szCs w:val="16"/>
        </w:rPr>
        <w:t xml:space="preserve">gulaminu. </w:t>
      </w:r>
      <w:r w:rsidRPr="00AE5EA8">
        <w:rPr>
          <w:rFonts w:ascii="Calibri" w:hAnsi="Calibri" w:cs="Calibri"/>
          <w:bCs/>
          <w:sz w:val="16"/>
          <w:szCs w:val="16"/>
        </w:rPr>
        <w:t>Równocześnie Organizator zobowiązuje się do powiadomienia Uczestników o wszelkich dokonanych zmianach z odpowiednim wyprzedzeniem, poprzez ogłoszenie dokonane na stronie internetowej Organizatora</w:t>
      </w:r>
      <w:r w:rsidR="006A6984" w:rsidRPr="00AE5EA8">
        <w:rPr>
          <w:rFonts w:ascii="Calibri" w:hAnsi="Calibri" w:cs="Calibri"/>
          <w:bCs/>
          <w:sz w:val="16"/>
          <w:szCs w:val="16"/>
        </w:rPr>
        <w:t>.</w:t>
      </w:r>
    </w:p>
    <w:p w:rsidR="00E472B5" w:rsidRPr="00AE5EA8" w:rsidRDefault="00E472B5" w:rsidP="00E472B5">
      <w:pPr>
        <w:pStyle w:val="Akapitzlist"/>
        <w:jc w:val="both"/>
        <w:rPr>
          <w:rFonts w:ascii="Calibri" w:hAnsi="Calibri" w:cs="Calibri"/>
          <w:sz w:val="16"/>
          <w:szCs w:val="16"/>
        </w:rPr>
      </w:pPr>
    </w:p>
    <w:p w:rsidR="00E472B5" w:rsidRPr="00AE5EA8" w:rsidRDefault="00E472B5" w:rsidP="00E472B5">
      <w:pPr>
        <w:pStyle w:val="Akapitzlist"/>
        <w:jc w:val="center"/>
        <w:rPr>
          <w:rFonts w:ascii="Calibri" w:hAnsi="Calibri" w:cs="Calibri"/>
          <w:sz w:val="16"/>
          <w:szCs w:val="16"/>
        </w:rPr>
      </w:pPr>
    </w:p>
    <w:p w:rsidR="000300DF" w:rsidRDefault="00E472B5" w:rsidP="00C97219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AE5EA8">
        <w:rPr>
          <w:rFonts w:ascii="Calibri" w:hAnsi="Calibri" w:cs="Calibri"/>
          <w:b/>
          <w:sz w:val="16"/>
          <w:szCs w:val="16"/>
        </w:rPr>
        <w:t xml:space="preserve">Centrum Kultury AGORA / ul. Serbska 5a / 51- 111 Wrocław / </w:t>
      </w:r>
      <w:hyperlink r:id="rId10" w:history="1">
        <w:r w:rsidRPr="00AE5EA8">
          <w:rPr>
            <w:rStyle w:val="Hipercze"/>
            <w:rFonts w:ascii="Calibri" w:hAnsi="Calibri" w:cs="Calibri"/>
            <w:b/>
            <w:color w:val="C00000"/>
            <w:sz w:val="16"/>
            <w:szCs w:val="16"/>
          </w:rPr>
          <w:t>www.ckagora.pl</w:t>
        </w:r>
      </w:hyperlink>
      <w:r w:rsidRPr="00AE5EA8">
        <w:rPr>
          <w:rFonts w:ascii="Calibri" w:hAnsi="Calibri" w:cs="Calibri"/>
          <w:b/>
          <w:sz w:val="16"/>
          <w:szCs w:val="16"/>
        </w:rPr>
        <w:t xml:space="preserve"> / tel.:71 - 325 14 83 /  fax.: </w:t>
      </w:r>
      <w:r w:rsidRPr="00AE5EA8">
        <w:rPr>
          <w:rFonts w:ascii="Calibri" w:hAnsi="Calibri" w:cs="Calibri"/>
          <w:b/>
          <w:bCs/>
          <w:sz w:val="16"/>
          <w:szCs w:val="16"/>
        </w:rPr>
        <w:t>71 - 325 24 73</w:t>
      </w:r>
    </w:p>
    <w:p w:rsidR="005C0160" w:rsidRDefault="005C0160" w:rsidP="00C97219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5C0160" w:rsidRDefault="005C0160" w:rsidP="00C97219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5C0160" w:rsidRDefault="005C0160" w:rsidP="00C97219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5C0160" w:rsidRPr="00C97219" w:rsidRDefault="005C0160" w:rsidP="00C97219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noProof/>
          <w:sz w:val="16"/>
          <w:szCs w:val="16"/>
        </w:rPr>
        <w:drawing>
          <wp:inline distT="0" distB="0" distL="0" distR="0">
            <wp:extent cx="2317247" cy="1159605"/>
            <wp:effectExtent l="19050" t="0" r="6853" b="0"/>
            <wp:docPr id="2" name="Obraz 1" descr="CK_AGORA_podstaw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AGORA_podstawow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175" cy="116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160" w:rsidRPr="00C97219" w:rsidSect="00A81CB8">
      <w:pgSz w:w="11906" w:h="16838"/>
      <w:pgMar w:top="1276" w:right="155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4AE21AD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131C29"/>
    <w:multiLevelType w:val="hybridMultilevel"/>
    <w:tmpl w:val="62164A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8D29B5"/>
    <w:multiLevelType w:val="hybridMultilevel"/>
    <w:tmpl w:val="79A2B6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F929B1"/>
    <w:multiLevelType w:val="hybridMultilevel"/>
    <w:tmpl w:val="6786D4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8B6B31"/>
    <w:multiLevelType w:val="hybridMultilevel"/>
    <w:tmpl w:val="AEFA58C0"/>
    <w:lvl w:ilvl="0" w:tplc="56BAA464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E472B5"/>
    <w:rsid w:val="000152BE"/>
    <w:rsid w:val="000231DC"/>
    <w:rsid w:val="000300DF"/>
    <w:rsid w:val="00054663"/>
    <w:rsid w:val="00056F04"/>
    <w:rsid w:val="000707EA"/>
    <w:rsid w:val="00094FC7"/>
    <w:rsid w:val="000A3999"/>
    <w:rsid w:val="000A50BD"/>
    <w:rsid w:val="000A7463"/>
    <w:rsid w:val="00136E1A"/>
    <w:rsid w:val="001560C3"/>
    <w:rsid w:val="001646CF"/>
    <w:rsid w:val="00175843"/>
    <w:rsid w:val="00175DFA"/>
    <w:rsid w:val="00195E1D"/>
    <w:rsid w:val="002A6EAD"/>
    <w:rsid w:val="002C72A9"/>
    <w:rsid w:val="002E7B3C"/>
    <w:rsid w:val="003025EC"/>
    <w:rsid w:val="003A4937"/>
    <w:rsid w:val="003F5396"/>
    <w:rsid w:val="003F6518"/>
    <w:rsid w:val="004032D2"/>
    <w:rsid w:val="004236D3"/>
    <w:rsid w:val="004529AF"/>
    <w:rsid w:val="004B06C8"/>
    <w:rsid w:val="004C10D4"/>
    <w:rsid w:val="004F1805"/>
    <w:rsid w:val="00523E0A"/>
    <w:rsid w:val="00563963"/>
    <w:rsid w:val="005759D3"/>
    <w:rsid w:val="005C0160"/>
    <w:rsid w:val="005E3DA4"/>
    <w:rsid w:val="006609E8"/>
    <w:rsid w:val="00660EEE"/>
    <w:rsid w:val="006A6984"/>
    <w:rsid w:val="007035EA"/>
    <w:rsid w:val="0070512B"/>
    <w:rsid w:val="00706133"/>
    <w:rsid w:val="0073608B"/>
    <w:rsid w:val="00780AA8"/>
    <w:rsid w:val="007A45D8"/>
    <w:rsid w:val="008000D1"/>
    <w:rsid w:val="00895A25"/>
    <w:rsid w:val="008F1181"/>
    <w:rsid w:val="00931470"/>
    <w:rsid w:val="00937364"/>
    <w:rsid w:val="009633CB"/>
    <w:rsid w:val="009A5D17"/>
    <w:rsid w:val="00A74619"/>
    <w:rsid w:val="00A81CB8"/>
    <w:rsid w:val="00AB663D"/>
    <w:rsid w:val="00AC470A"/>
    <w:rsid w:val="00AD3FB5"/>
    <w:rsid w:val="00AE5EA8"/>
    <w:rsid w:val="00B7410B"/>
    <w:rsid w:val="00BD0E03"/>
    <w:rsid w:val="00BD37D9"/>
    <w:rsid w:val="00C22580"/>
    <w:rsid w:val="00C61921"/>
    <w:rsid w:val="00C91357"/>
    <w:rsid w:val="00C959DA"/>
    <w:rsid w:val="00C97219"/>
    <w:rsid w:val="00CA1973"/>
    <w:rsid w:val="00D141F6"/>
    <w:rsid w:val="00D51915"/>
    <w:rsid w:val="00D632DB"/>
    <w:rsid w:val="00DA3CED"/>
    <w:rsid w:val="00DD4EF5"/>
    <w:rsid w:val="00DE0327"/>
    <w:rsid w:val="00E472B5"/>
    <w:rsid w:val="00EA5F0D"/>
    <w:rsid w:val="00ED269D"/>
    <w:rsid w:val="00FA5A10"/>
    <w:rsid w:val="00FB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2B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2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2B5"/>
    <w:rPr>
      <w:color w:val="0000FF"/>
      <w:u w:val="single"/>
    </w:rPr>
  </w:style>
  <w:style w:type="paragraph" w:styleId="Bezodstpw">
    <w:name w:val="No Spacing"/>
    <w:uiPriority w:val="1"/>
    <w:qFormat/>
    <w:rsid w:val="00E472B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B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a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www.ckagora.pl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anna.borowska@ck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BC9D-858E-46F0-B510-4D135673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Links>
    <vt:vector size="18" baseType="variant">
      <vt:variant>
        <vt:i4>7864428</vt:i4>
      </vt:variant>
      <vt:variant>
        <vt:i4>6</vt:i4>
      </vt:variant>
      <vt:variant>
        <vt:i4>0</vt:i4>
      </vt:variant>
      <vt:variant>
        <vt:i4>5</vt:i4>
      </vt:variant>
      <vt:variant>
        <vt:lpwstr>http://www.ckagora.pl/</vt:lpwstr>
      </vt:variant>
      <vt:variant>
        <vt:lpwstr/>
      </vt:variant>
      <vt:variant>
        <vt:i4>2949209</vt:i4>
      </vt:variant>
      <vt:variant>
        <vt:i4>3</vt:i4>
      </vt:variant>
      <vt:variant>
        <vt:i4>0</vt:i4>
      </vt:variant>
      <vt:variant>
        <vt:i4>5</vt:i4>
      </vt:variant>
      <vt:variant>
        <vt:lpwstr>mailto:anna.borowska@ckagora.pl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http://www.ckagora.pl/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Anna Borowska</cp:lastModifiedBy>
  <cp:revision>3</cp:revision>
  <cp:lastPrinted>2020-01-07T09:45:00Z</cp:lastPrinted>
  <dcterms:created xsi:type="dcterms:W3CDTF">2020-01-10T10:45:00Z</dcterms:created>
  <dcterms:modified xsi:type="dcterms:W3CDTF">2020-01-10T10:47:00Z</dcterms:modified>
</cp:coreProperties>
</file>