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84" w:rsidRDefault="002A7984" w:rsidP="002A7984">
      <w:pPr>
        <w:ind w:left="6373"/>
        <w:jc w:val="right"/>
        <w:rPr>
          <w:sz w:val="20"/>
          <w:szCs w:val="20"/>
        </w:rPr>
      </w:pPr>
      <w:r>
        <w:rPr>
          <w:sz w:val="20"/>
          <w:szCs w:val="20"/>
        </w:rPr>
        <w:t>Załącznik</w:t>
      </w:r>
      <w:r w:rsidR="00705D53">
        <w:rPr>
          <w:sz w:val="20"/>
          <w:szCs w:val="20"/>
        </w:rPr>
        <w:t xml:space="preserve"> nr 1</w:t>
      </w:r>
    </w:p>
    <w:p w:rsidR="002A7984" w:rsidRDefault="002A7984" w:rsidP="002A7984">
      <w:pPr>
        <w:ind w:left="637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Uchwały Nr  </w:t>
      </w:r>
      <w:r w:rsidR="0089250D">
        <w:rPr>
          <w:sz w:val="20"/>
          <w:szCs w:val="20"/>
        </w:rPr>
        <w:t xml:space="preserve">78 </w:t>
      </w:r>
      <w:r>
        <w:rPr>
          <w:sz w:val="20"/>
          <w:szCs w:val="20"/>
        </w:rPr>
        <w:t>/2019</w:t>
      </w:r>
    </w:p>
    <w:p w:rsidR="002A7984" w:rsidRDefault="002A7984" w:rsidP="002A7984">
      <w:pPr>
        <w:ind w:left="637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Zarządu Powiatu Częstochowskiego </w:t>
      </w:r>
    </w:p>
    <w:p w:rsidR="002A7984" w:rsidRPr="00D92435" w:rsidRDefault="002A7984" w:rsidP="00D92435">
      <w:pPr>
        <w:ind w:left="6373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89250D">
        <w:rPr>
          <w:sz w:val="20"/>
          <w:szCs w:val="20"/>
        </w:rPr>
        <w:t xml:space="preserve">27 lutego </w:t>
      </w:r>
      <w:r>
        <w:rPr>
          <w:sz w:val="20"/>
          <w:szCs w:val="20"/>
        </w:rPr>
        <w:t>2019 r.</w:t>
      </w:r>
      <w:r>
        <w:rPr>
          <w:b/>
          <w:sz w:val="20"/>
          <w:szCs w:val="20"/>
        </w:rPr>
        <w:t xml:space="preserve"> </w:t>
      </w:r>
    </w:p>
    <w:p w:rsidR="002A7984" w:rsidRPr="008004F2" w:rsidRDefault="002A7984" w:rsidP="002A7984">
      <w:pPr>
        <w:jc w:val="center"/>
        <w:rPr>
          <w:b/>
        </w:rPr>
      </w:pPr>
    </w:p>
    <w:p w:rsidR="002A7984" w:rsidRPr="008004F2" w:rsidRDefault="002A7984" w:rsidP="002A7984">
      <w:pPr>
        <w:jc w:val="center"/>
        <w:rPr>
          <w:b/>
        </w:rPr>
      </w:pPr>
      <w:r w:rsidRPr="008004F2">
        <w:rPr>
          <w:b/>
        </w:rPr>
        <w:t>REGULAMIN KONKURSU</w:t>
      </w:r>
    </w:p>
    <w:p w:rsidR="002A7984" w:rsidRPr="008004F2" w:rsidRDefault="002A7984" w:rsidP="002A7984">
      <w:pPr>
        <w:jc w:val="center"/>
        <w:rPr>
          <w:b/>
        </w:rPr>
      </w:pPr>
      <w:r w:rsidRPr="008004F2">
        <w:rPr>
          <w:b/>
        </w:rPr>
        <w:t>na projekt logo Powiatu Częstochowskiego</w:t>
      </w:r>
    </w:p>
    <w:p w:rsidR="002A7984" w:rsidRPr="008004F2" w:rsidRDefault="002A7984" w:rsidP="002A7984"/>
    <w:p w:rsidR="002A7984" w:rsidRPr="008004F2" w:rsidRDefault="002A7984" w:rsidP="002A7984">
      <w:pPr>
        <w:jc w:val="center"/>
        <w:rPr>
          <w:b/>
        </w:rPr>
      </w:pPr>
      <w:r w:rsidRPr="008004F2">
        <w:rPr>
          <w:b/>
        </w:rPr>
        <w:t>§ 1. Postanowienia ogólne</w:t>
      </w:r>
    </w:p>
    <w:p w:rsidR="002A7984" w:rsidRPr="008004F2" w:rsidRDefault="002A7984" w:rsidP="002A7984"/>
    <w:p w:rsidR="002A7984" w:rsidRPr="008004F2" w:rsidRDefault="002A7984" w:rsidP="002A79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Niniejszy regulamin określa zasady, zakres i warunki uczestnictwa w konkursie na projekt logo Powiatu Częstochowskiego, zwanego dalej „Konkursem”.</w:t>
      </w:r>
    </w:p>
    <w:p w:rsidR="002A7984" w:rsidRPr="008004F2" w:rsidRDefault="002A7984" w:rsidP="002A79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Organizatorem Konkursu jest Powiat Częstochowski z siedzibą w Częstochowie, ul. Sobieskiego 9, 42-217 Częstochowa, zwany dalej „Organizatorem”.</w:t>
      </w:r>
    </w:p>
    <w:p w:rsidR="002A7984" w:rsidRPr="008004F2" w:rsidRDefault="002A7984" w:rsidP="002A7984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A7984" w:rsidRPr="00705D53" w:rsidRDefault="002A7984" w:rsidP="00705D53">
      <w:pPr>
        <w:jc w:val="center"/>
        <w:rPr>
          <w:b/>
        </w:rPr>
      </w:pPr>
      <w:r w:rsidRPr="008004F2">
        <w:rPr>
          <w:b/>
        </w:rPr>
        <w:t>§ 2. Przedmiot Konkursu</w:t>
      </w:r>
    </w:p>
    <w:p w:rsidR="002A7984" w:rsidRPr="008004F2" w:rsidRDefault="002A7984" w:rsidP="002A79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Celem Konkursu jest wyłonienie oryginalnego projektu logo Powiatu Częstochowskiego, który stanie się elementem oficjalnej identyfikacji wizualnej powiatu i będzie przeznaczony do celów promocyjnych, popularyzatorskich, reklamowych, korespondencyjnych i identyfikacyjnych. </w:t>
      </w:r>
    </w:p>
    <w:p w:rsidR="002A7984" w:rsidRPr="008004F2" w:rsidRDefault="002A7984" w:rsidP="002A79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Projekt logo powinien spełniać następujące kryteria:</w:t>
      </w:r>
    </w:p>
    <w:p w:rsidR="002A7984" w:rsidRPr="008004F2" w:rsidRDefault="002A7984" w:rsidP="002A79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być niepowtarzalny i nowoczesny,</w:t>
      </w:r>
    </w:p>
    <w:p w:rsidR="002A7984" w:rsidRPr="008004F2" w:rsidRDefault="002A7984" w:rsidP="002A79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działać jako symbol i wyróżnik,</w:t>
      </w:r>
    </w:p>
    <w:p w:rsidR="002A7984" w:rsidRPr="008004F2" w:rsidRDefault="002A7984" w:rsidP="002A79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cechować się wysokim poziomem artystycznym oraz spełniać jednocześnie rolę informacyjną i marketingową,</w:t>
      </w:r>
    </w:p>
    <w:p w:rsidR="002A7984" w:rsidRPr="008004F2" w:rsidRDefault="002A7984" w:rsidP="002A79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kojarzyć się z ziemskim Powiatem Częstochowskim (miejscem skupiającym 16 gmin</w:t>
      </w:r>
      <w:r w:rsidR="00E71746" w:rsidRPr="008004F2">
        <w:rPr>
          <w:rFonts w:ascii="Times New Roman" w:hAnsi="Times New Roman"/>
          <w:sz w:val="24"/>
          <w:szCs w:val="24"/>
        </w:rPr>
        <w:t>, bez miasta Częstochowy</w:t>
      </w:r>
      <w:r w:rsidRPr="008004F2">
        <w:rPr>
          <w:rFonts w:ascii="Times New Roman" w:hAnsi="Times New Roman"/>
          <w:sz w:val="24"/>
          <w:szCs w:val="24"/>
        </w:rPr>
        <w:t>) oraz wyrażać jego specyfikę</w:t>
      </w:r>
      <w:r w:rsidR="00E71746" w:rsidRPr="008004F2">
        <w:rPr>
          <w:rFonts w:ascii="Times New Roman" w:hAnsi="Times New Roman"/>
          <w:sz w:val="24"/>
          <w:szCs w:val="24"/>
        </w:rPr>
        <w:t>,</w:t>
      </w:r>
    </w:p>
    <w:p w:rsidR="002A7984" w:rsidRPr="008004F2" w:rsidRDefault="002A7984" w:rsidP="002A79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dopełnieniem znaku graficznego może być zwrot: „Powiat </w:t>
      </w:r>
      <w:r w:rsidR="001E153C">
        <w:rPr>
          <w:rFonts w:ascii="Times New Roman" w:hAnsi="Times New Roman"/>
          <w:sz w:val="24"/>
          <w:szCs w:val="24"/>
        </w:rPr>
        <w:t>Częstochowski</w:t>
      </w:r>
      <w:r w:rsidRPr="008004F2">
        <w:rPr>
          <w:rFonts w:ascii="Times New Roman" w:hAnsi="Times New Roman"/>
          <w:sz w:val="24"/>
          <w:szCs w:val="24"/>
        </w:rPr>
        <w:t>” lub zamienne używanie tego zwrotu przez jednostki organizacyjne powiatu</w:t>
      </w:r>
      <w:r w:rsidR="00E71746" w:rsidRPr="008004F2">
        <w:rPr>
          <w:rFonts w:ascii="Times New Roman" w:hAnsi="Times New Roman"/>
          <w:sz w:val="24"/>
          <w:szCs w:val="24"/>
        </w:rPr>
        <w:t>, np. „Powiatowe Centrum Pomocy Rodzinnie”, „Powiatowy Zarząd Dróg”.</w:t>
      </w:r>
    </w:p>
    <w:p w:rsidR="002A7984" w:rsidRPr="008004F2" w:rsidRDefault="002A7984" w:rsidP="002A79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być przystosowanym do różnorodnych technik powielania i skalowania,</w:t>
      </w:r>
    </w:p>
    <w:p w:rsidR="002A7984" w:rsidRPr="008004F2" w:rsidRDefault="002A7984" w:rsidP="002A79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nadawać się do różnorodnego wykorzystania – na materiałach biurowych (papier firmowy, wizytówka, koperta, teczka, listownik, itp.), materiałach promocyjnych </w:t>
      </w:r>
      <w:r w:rsidRPr="008004F2">
        <w:rPr>
          <w:rFonts w:ascii="Times New Roman" w:hAnsi="Times New Roman"/>
          <w:sz w:val="24"/>
          <w:szCs w:val="24"/>
        </w:rPr>
        <w:br/>
        <w:t>i informacyjnych (plakaty, informatory, banery, gadżety, itp.)</w:t>
      </w:r>
    </w:p>
    <w:p w:rsidR="002A7984" w:rsidRPr="008004F2" w:rsidRDefault="002A7984" w:rsidP="002A7984">
      <w:pPr>
        <w:pStyle w:val="Akapitzlist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2A7984" w:rsidRPr="00705D53" w:rsidRDefault="002A7984" w:rsidP="00705D53">
      <w:pPr>
        <w:jc w:val="center"/>
        <w:rPr>
          <w:b/>
        </w:rPr>
      </w:pPr>
      <w:r w:rsidRPr="008004F2">
        <w:rPr>
          <w:b/>
        </w:rPr>
        <w:t>§ 3. Zasady Konkursu</w:t>
      </w:r>
    </w:p>
    <w:p w:rsidR="002A7984" w:rsidRPr="008004F2" w:rsidRDefault="002A7984" w:rsidP="008004F2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Udział w Konkursie jest bezpłatny i dobrowolny. Konkurs ma charakter otwarty i </w:t>
      </w:r>
      <w:r w:rsidR="001E153C">
        <w:rPr>
          <w:rFonts w:ascii="Times New Roman" w:eastAsiaTheme="minorHAnsi" w:hAnsi="Times New Roman"/>
          <w:sz w:val="24"/>
          <w:szCs w:val="24"/>
        </w:rPr>
        <w:t>s</w:t>
      </w:r>
      <w:r w:rsidR="00E71746" w:rsidRPr="008004F2">
        <w:rPr>
          <w:rFonts w:ascii="Times New Roman" w:eastAsiaTheme="minorHAnsi" w:hAnsi="Times New Roman"/>
          <w:sz w:val="24"/>
          <w:szCs w:val="24"/>
        </w:rPr>
        <w:t>kierowany jest w szczególności do: grafików, projektantów, artystów, plastyków oraz studentów i absolwentów wyższych uczelni artystycznych.</w:t>
      </w:r>
    </w:p>
    <w:p w:rsidR="002A7984" w:rsidRPr="008004F2" w:rsidRDefault="002A7984" w:rsidP="008004F2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Uczestnikami Konkursu nie mogą być pracownicy Starostwa Powiatowego w </w:t>
      </w:r>
      <w:r w:rsidR="00E71746" w:rsidRPr="008004F2">
        <w:rPr>
          <w:rFonts w:ascii="Times New Roman" w:hAnsi="Times New Roman"/>
          <w:sz w:val="24"/>
          <w:szCs w:val="24"/>
        </w:rPr>
        <w:t>Częstochowie</w:t>
      </w:r>
      <w:r w:rsidR="001E153C">
        <w:rPr>
          <w:rFonts w:ascii="Times New Roman" w:hAnsi="Times New Roman"/>
          <w:sz w:val="24"/>
          <w:szCs w:val="24"/>
        </w:rPr>
        <w:t xml:space="preserve"> </w:t>
      </w:r>
      <w:r w:rsidRPr="008004F2">
        <w:rPr>
          <w:rFonts w:ascii="Times New Roman" w:hAnsi="Times New Roman"/>
          <w:sz w:val="24"/>
          <w:szCs w:val="24"/>
        </w:rPr>
        <w:t xml:space="preserve">i członkowie Komisji Konkursowej oraz członkowie ich najbliższej rodziny. </w:t>
      </w:r>
    </w:p>
    <w:p w:rsidR="00E71746" w:rsidRPr="008004F2" w:rsidRDefault="00E71746" w:rsidP="008004F2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Konkurs jest dwuetapowy.</w:t>
      </w:r>
    </w:p>
    <w:p w:rsidR="002A7984" w:rsidRPr="008004F2" w:rsidRDefault="002A7984" w:rsidP="008004F2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Aby wziąć udział w Konkursie należy dostarczyć następujące materiały:</w:t>
      </w:r>
    </w:p>
    <w:p w:rsidR="002A7984" w:rsidRPr="008004F2" w:rsidRDefault="002A7984" w:rsidP="008004F2">
      <w:pPr>
        <w:pStyle w:val="Akapitzlist"/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pracę konkursową, zgodną z wymaganiami określonymi w § 4,</w:t>
      </w:r>
    </w:p>
    <w:p w:rsidR="002A7984" w:rsidRPr="008004F2" w:rsidRDefault="002A7984" w:rsidP="002A798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kartę zgłoszenia, której wzór stanowi załącznik nr 1 do niniejszego regulaminu,</w:t>
      </w:r>
    </w:p>
    <w:p w:rsidR="002A7984" w:rsidRPr="008004F2" w:rsidRDefault="002A7984" w:rsidP="002A798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podpisane oświadczenie, którego wzór stanowi załącznik nr 2 do niniejszego regulaminu. </w:t>
      </w:r>
    </w:p>
    <w:p w:rsidR="002A7984" w:rsidRPr="008004F2" w:rsidRDefault="002A7984" w:rsidP="00E7174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Każdy uczestnik może zgłosić do Konkursu maksymalnie trzy prace.</w:t>
      </w:r>
    </w:p>
    <w:p w:rsidR="002A7984" w:rsidRPr="008004F2" w:rsidRDefault="002A7984" w:rsidP="00E7174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Materiały, o których mowa w ust. 4, należy dostarczyć w kopercie osobiście lub przesłać pocztą zgodnie z wytycznymi zawartymi w § </w:t>
      </w:r>
      <w:r w:rsidRPr="008004F2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8004F2">
        <w:rPr>
          <w:rFonts w:ascii="Times New Roman" w:hAnsi="Times New Roman"/>
          <w:sz w:val="24"/>
          <w:szCs w:val="24"/>
        </w:rPr>
        <w:t xml:space="preserve">ust. 1-3 niniejszego regulaminu </w:t>
      </w:r>
      <w:r w:rsidRPr="008004F2">
        <w:rPr>
          <w:rFonts w:ascii="Times New Roman" w:hAnsi="Times New Roman"/>
          <w:sz w:val="24"/>
          <w:szCs w:val="24"/>
        </w:rPr>
        <w:br/>
      </w:r>
      <w:r w:rsidRPr="008004F2">
        <w:rPr>
          <w:rFonts w:ascii="Times New Roman" w:hAnsi="Times New Roman"/>
          <w:sz w:val="24"/>
          <w:szCs w:val="24"/>
        </w:rPr>
        <w:lastRenderedPageBreak/>
        <w:t xml:space="preserve">z widocznym dopiskiem </w:t>
      </w:r>
      <w:r w:rsidRPr="008004F2">
        <w:rPr>
          <w:rFonts w:ascii="Times New Roman" w:hAnsi="Times New Roman"/>
          <w:b/>
          <w:sz w:val="24"/>
          <w:szCs w:val="24"/>
        </w:rPr>
        <w:t xml:space="preserve">„Konkurs na projekt logo Powiatu </w:t>
      </w:r>
      <w:r w:rsidR="00E71746" w:rsidRPr="008004F2">
        <w:rPr>
          <w:rFonts w:ascii="Times New Roman" w:hAnsi="Times New Roman"/>
          <w:b/>
          <w:sz w:val="24"/>
          <w:szCs w:val="24"/>
        </w:rPr>
        <w:t>Częstochowskiego</w:t>
      </w:r>
      <w:r w:rsidRPr="008004F2">
        <w:rPr>
          <w:rFonts w:ascii="Times New Roman" w:hAnsi="Times New Roman"/>
          <w:b/>
          <w:sz w:val="24"/>
          <w:szCs w:val="24"/>
        </w:rPr>
        <w:t xml:space="preserve"> – nie otwierać!” </w:t>
      </w:r>
      <w:r w:rsidRPr="008004F2">
        <w:rPr>
          <w:rFonts w:ascii="Times New Roman" w:hAnsi="Times New Roman"/>
          <w:sz w:val="24"/>
          <w:szCs w:val="24"/>
        </w:rPr>
        <w:t>na adres:</w:t>
      </w:r>
    </w:p>
    <w:p w:rsidR="002A7984" w:rsidRPr="008004F2" w:rsidRDefault="002A7984" w:rsidP="002A7984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A7984" w:rsidRPr="008004F2" w:rsidRDefault="002A7984" w:rsidP="002A7984">
      <w:pPr>
        <w:ind w:left="426"/>
        <w:rPr>
          <w:b/>
        </w:rPr>
      </w:pPr>
      <w:r w:rsidRPr="008004F2">
        <w:rPr>
          <w:b/>
        </w:rPr>
        <w:t xml:space="preserve">Starostwo Powiatowe w </w:t>
      </w:r>
      <w:r w:rsidR="00E71746" w:rsidRPr="008004F2">
        <w:rPr>
          <w:b/>
        </w:rPr>
        <w:t>Częstochowie</w:t>
      </w:r>
    </w:p>
    <w:p w:rsidR="002A7984" w:rsidRPr="008004F2" w:rsidRDefault="00E96938" w:rsidP="002A7984">
      <w:pPr>
        <w:ind w:left="426"/>
        <w:rPr>
          <w:b/>
        </w:rPr>
      </w:pPr>
      <w:r w:rsidRPr="008004F2">
        <w:rPr>
          <w:b/>
        </w:rPr>
        <w:t>u</w:t>
      </w:r>
      <w:r w:rsidR="00E71746" w:rsidRPr="008004F2">
        <w:rPr>
          <w:b/>
        </w:rPr>
        <w:t>l. Jana III Sobieskiego 9, 42-217 Częstochowa</w:t>
      </w:r>
    </w:p>
    <w:p w:rsidR="002A7984" w:rsidRPr="008004F2" w:rsidRDefault="002A7984" w:rsidP="00E96938">
      <w:pPr>
        <w:jc w:val="both"/>
      </w:pPr>
    </w:p>
    <w:p w:rsidR="002A7984" w:rsidRPr="008004F2" w:rsidRDefault="002A7984" w:rsidP="00E7174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color w:val="000000"/>
          <w:sz w:val="24"/>
          <w:szCs w:val="24"/>
        </w:rPr>
        <w:t xml:space="preserve">Materiały, o których mowa w ust. 4, należy dostarczyć na adres wskazany w ust. 6 do dnia </w:t>
      </w:r>
      <w:r w:rsidR="004C4CFB" w:rsidRPr="008004F2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8004F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1746" w:rsidRPr="008004F2">
        <w:rPr>
          <w:rFonts w:ascii="Times New Roman" w:hAnsi="Times New Roman"/>
          <w:b/>
          <w:color w:val="000000"/>
          <w:sz w:val="24"/>
          <w:szCs w:val="24"/>
        </w:rPr>
        <w:t>kwietnia</w:t>
      </w:r>
      <w:r w:rsidRPr="008004F2">
        <w:rPr>
          <w:rFonts w:ascii="Times New Roman" w:hAnsi="Times New Roman"/>
          <w:b/>
          <w:color w:val="000000"/>
          <w:sz w:val="24"/>
          <w:szCs w:val="24"/>
        </w:rPr>
        <w:t xml:space="preserve"> 201</w:t>
      </w:r>
      <w:r w:rsidR="00E71746" w:rsidRPr="008004F2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8004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4F2">
        <w:rPr>
          <w:rFonts w:ascii="Times New Roman" w:hAnsi="Times New Roman"/>
          <w:b/>
          <w:color w:val="000000"/>
          <w:sz w:val="24"/>
          <w:szCs w:val="24"/>
        </w:rPr>
        <w:t>r. do godz. 15.30</w:t>
      </w:r>
      <w:r w:rsidRPr="008004F2">
        <w:rPr>
          <w:rFonts w:ascii="Times New Roman" w:hAnsi="Times New Roman"/>
          <w:color w:val="000000"/>
          <w:sz w:val="24"/>
          <w:szCs w:val="24"/>
        </w:rPr>
        <w:t xml:space="preserve"> (decyduje data wpływu materiałów do siedziby </w:t>
      </w:r>
      <w:r w:rsidRPr="008004F2">
        <w:rPr>
          <w:rFonts w:ascii="Times New Roman" w:hAnsi="Times New Roman"/>
          <w:sz w:val="24"/>
          <w:szCs w:val="24"/>
        </w:rPr>
        <w:t xml:space="preserve">Starostwa Powiatowego w </w:t>
      </w:r>
      <w:r w:rsidR="00E71746" w:rsidRPr="008004F2">
        <w:rPr>
          <w:rFonts w:ascii="Times New Roman" w:hAnsi="Times New Roman"/>
          <w:sz w:val="24"/>
          <w:szCs w:val="24"/>
        </w:rPr>
        <w:t>Częstochowie</w:t>
      </w:r>
      <w:r w:rsidRPr="008004F2">
        <w:rPr>
          <w:rFonts w:ascii="Times New Roman" w:hAnsi="Times New Roman"/>
          <w:sz w:val="24"/>
          <w:szCs w:val="24"/>
        </w:rPr>
        <w:t>).</w:t>
      </w:r>
    </w:p>
    <w:p w:rsidR="002A7984" w:rsidRPr="008004F2" w:rsidRDefault="002A7984" w:rsidP="00E717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Nadesłanie/złożenie pracy konkursowej równoznaczne jest z akceptacją regulaminu Konkursu.</w:t>
      </w:r>
    </w:p>
    <w:p w:rsidR="002F0444" w:rsidRPr="008004F2" w:rsidRDefault="002F0444" w:rsidP="00E717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Autor </w:t>
      </w:r>
      <w:r w:rsidR="00326B42" w:rsidRPr="008004F2">
        <w:rPr>
          <w:rFonts w:ascii="Times New Roman" w:hAnsi="Times New Roman"/>
          <w:sz w:val="24"/>
          <w:szCs w:val="24"/>
        </w:rPr>
        <w:t>zwycięskiego</w:t>
      </w:r>
      <w:r w:rsidRPr="008004F2">
        <w:rPr>
          <w:rFonts w:ascii="Times New Roman" w:hAnsi="Times New Roman"/>
          <w:sz w:val="24"/>
          <w:szCs w:val="24"/>
        </w:rPr>
        <w:t xml:space="preserve"> projektu jest zobowiązany do przekazania Księgi znaków w terminie 2 tygodni od momentu poinformowania o </w:t>
      </w:r>
      <w:r w:rsidR="00326B42" w:rsidRPr="008004F2">
        <w:rPr>
          <w:rFonts w:ascii="Times New Roman" w:hAnsi="Times New Roman"/>
          <w:sz w:val="24"/>
          <w:szCs w:val="24"/>
        </w:rPr>
        <w:t>zdobyciu nagrody.</w:t>
      </w:r>
    </w:p>
    <w:p w:rsidR="002A7984" w:rsidRPr="008004F2" w:rsidRDefault="002A7984" w:rsidP="00E717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Organizator nie ponosi odpowiedzialności za ewentualne opóźnienie dostawy </w:t>
      </w:r>
      <w:r w:rsidRPr="008004F2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8004F2">
        <w:rPr>
          <w:rFonts w:ascii="Times New Roman" w:hAnsi="Times New Roman"/>
          <w:sz w:val="24"/>
          <w:szCs w:val="24"/>
        </w:rPr>
        <w:t>i uszkodzenie projektu powstałe w trakcie przesyłki.</w:t>
      </w:r>
    </w:p>
    <w:p w:rsidR="002A7984" w:rsidRPr="008004F2" w:rsidRDefault="002A7984" w:rsidP="00E7174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Zgłoszenie do Konkursu nie stanowi oferty w rozumieniu Kodeksu Cywilnego, a także nie stanowi podstawy roszczeń względem Organizatora o zawarcie umowy, ani innych roszczeń odszkodowawczych w przypadku, gdy nie dojdzie do zawarcia umowy.</w:t>
      </w:r>
    </w:p>
    <w:p w:rsidR="002A7984" w:rsidRPr="008004F2" w:rsidRDefault="002A7984" w:rsidP="002A7984"/>
    <w:p w:rsidR="002A7984" w:rsidRPr="00705D53" w:rsidRDefault="002A7984" w:rsidP="00705D53">
      <w:pPr>
        <w:jc w:val="center"/>
        <w:rPr>
          <w:b/>
        </w:rPr>
      </w:pPr>
      <w:r w:rsidRPr="008004F2">
        <w:rPr>
          <w:b/>
        </w:rPr>
        <w:t>§ 4. Prace konkursowe</w:t>
      </w:r>
    </w:p>
    <w:p w:rsidR="002A7984" w:rsidRPr="008004F2" w:rsidRDefault="002A7984" w:rsidP="002A79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Projekt logo należy zgłosić do Konkursu w formie pracy konkursowej, </w:t>
      </w:r>
      <w:r w:rsidRPr="008004F2">
        <w:rPr>
          <w:rFonts w:ascii="Times New Roman" w:hAnsi="Times New Roman"/>
          <w:color w:val="000000"/>
          <w:sz w:val="24"/>
          <w:szCs w:val="24"/>
        </w:rPr>
        <w:t xml:space="preserve">na którą złożą </w:t>
      </w:r>
      <w:r w:rsidRPr="008004F2">
        <w:rPr>
          <w:rFonts w:ascii="Times New Roman" w:hAnsi="Times New Roman"/>
          <w:sz w:val="24"/>
          <w:szCs w:val="24"/>
        </w:rPr>
        <w:t>się:</w:t>
      </w:r>
    </w:p>
    <w:p w:rsidR="002A7984" w:rsidRPr="008004F2" w:rsidRDefault="002A7984" w:rsidP="002A798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opis genezy logo (idea, znaczenie, przesłanie, symbolika, itd.</w:t>
      </w:r>
      <w:r w:rsidR="00E96938" w:rsidRPr="008004F2">
        <w:rPr>
          <w:rFonts w:ascii="Times New Roman" w:hAnsi="Times New Roman"/>
          <w:sz w:val="24"/>
          <w:szCs w:val="24"/>
        </w:rPr>
        <w:t>, max 200 wyrazów</w:t>
      </w:r>
      <w:r w:rsidRPr="008004F2">
        <w:rPr>
          <w:rFonts w:ascii="Times New Roman" w:hAnsi="Times New Roman"/>
          <w:sz w:val="24"/>
          <w:szCs w:val="24"/>
        </w:rPr>
        <w:t>),</w:t>
      </w:r>
    </w:p>
    <w:p w:rsidR="002A7984" w:rsidRPr="008004F2" w:rsidRDefault="002A7984" w:rsidP="002A798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logo podstawowe w wersji kolorowej – wydruki na sztywnym papierze w dwóch rozmiarach: dużym (max. 200 x 200 mm) oraz miniaturze (ok. 25 x 25 mm),</w:t>
      </w:r>
    </w:p>
    <w:p w:rsidR="002A7984" w:rsidRPr="008004F2" w:rsidRDefault="002A7984" w:rsidP="002A798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logo podstawowe w wersji monochromatycznej oraz achromatycznej – wydruki na sztywnym papierze w dwóch rozmiarach: dużym (max. 200 x 200 mm) oraz miniaturze (ok. 25 x 25 mm),</w:t>
      </w:r>
    </w:p>
    <w:p w:rsidR="002A7984" w:rsidRDefault="002A7984" w:rsidP="002A798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color w:val="000000"/>
          <w:sz w:val="24"/>
          <w:szCs w:val="24"/>
        </w:rPr>
        <w:t xml:space="preserve">wizualizacje (minimum cztery) różnych przykładów wykorzystania projektu logo </w:t>
      </w:r>
      <w:r w:rsidRPr="008004F2">
        <w:rPr>
          <w:rFonts w:ascii="Times New Roman" w:hAnsi="Times New Roman"/>
          <w:color w:val="000000"/>
          <w:sz w:val="24"/>
          <w:szCs w:val="24"/>
        </w:rPr>
        <w:br/>
        <w:t xml:space="preserve">(w różnych wariantach użycia, np. poziomo, pionowo, wersja podstawowa, wersja uproszczona) na </w:t>
      </w:r>
      <w:r w:rsidRPr="008004F2">
        <w:rPr>
          <w:rFonts w:ascii="Times New Roman" w:hAnsi="Times New Roman"/>
          <w:sz w:val="24"/>
          <w:szCs w:val="24"/>
        </w:rPr>
        <w:t xml:space="preserve">materiałach promocyjnych (np. na papierze firmowym, wizytówce, </w:t>
      </w:r>
      <w:proofErr w:type="spellStart"/>
      <w:r w:rsidRPr="008004F2">
        <w:rPr>
          <w:rFonts w:ascii="Times New Roman" w:hAnsi="Times New Roman"/>
          <w:sz w:val="24"/>
          <w:szCs w:val="24"/>
        </w:rPr>
        <w:t>roll-upie</w:t>
      </w:r>
      <w:proofErr w:type="spellEnd"/>
      <w:r w:rsidRPr="008004F2">
        <w:rPr>
          <w:rFonts w:ascii="Times New Roman" w:hAnsi="Times New Roman"/>
          <w:sz w:val="24"/>
          <w:szCs w:val="24"/>
        </w:rPr>
        <w:t>, T-shircie itp.),</w:t>
      </w:r>
    </w:p>
    <w:p w:rsidR="00307F1A" w:rsidRPr="000747A2" w:rsidRDefault="00307F1A" w:rsidP="00307F1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7A2">
        <w:rPr>
          <w:rFonts w:ascii="Times New Roman" w:hAnsi="Times New Roman"/>
          <w:sz w:val="24"/>
          <w:szCs w:val="24"/>
        </w:rPr>
        <w:t>projekt logo zapisany na nośniku elektronicznym (na płycie CD lub DVD) w plikach wektorowych formatu pdf o wymiarach mieszczących się w formacie A4.</w:t>
      </w:r>
    </w:p>
    <w:p w:rsidR="002A7984" w:rsidRPr="008004F2" w:rsidRDefault="002A7984" w:rsidP="002A79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Prace konkursowe muszą być pozbawione graficznych i tekstowych elementów identyfikujących uczestnika Konkursu, z wyłączeniem zapisów § 4 ust. 3.</w:t>
      </w:r>
    </w:p>
    <w:p w:rsidR="002A7984" w:rsidRPr="008004F2" w:rsidRDefault="002A7984" w:rsidP="002A79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Prace konkursowe i karta zgłoszenia muszą być oznakowane </w:t>
      </w:r>
      <w:r w:rsidRPr="008004F2">
        <w:rPr>
          <w:rFonts w:ascii="Times New Roman" w:hAnsi="Times New Roman"/>
          <w:b/>
          <w:sz w:val="24"/>
          <w:szCs w:val="24"/>
        </w:rPr>
        <w:t>6-znakowym kodem literowo-cyfrowym („godłem”)</w:t>
      </w:r>
      <w:r w:rsidRPr="008004F2">
        <w:rPr>
          <w:rFonts w:ascii="Times New Roman" w:hAnsi="Times New Roman"/>
          <w:sz w:val="24"/>
          <w:szCs w:val="24"/>
        </w:rPr>
        <w:t xml:space="preserve">, wymyślonym przez uczestnika Konkursu. </w:t>
      </w:r>
      <w:r w:rsidRPr="008004F2">
        <w:rPr>
          <w:rFonts w:ascii="Times New Roman" w:hAnsi="Times New Roman"/>
          <w:sz w:val="24"/>
          <w:szCs w:val="24"/>
        </w:rPr>
        <w:br/>
        <w:t xml:space="preserve">W przypadku składania więcej niż jednej pracy konkursowej kod należy umieścić na odwrocie każdego wydruku oraz na nośniku CD/DVD. </w:t>
      </w:r>
    </w:p>
    <w:p w:rsidR="002A7984" w:rsidRPr="008004F2" w:rsidRDefault="002A7984" w:rsidP="002A79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Wszelkie koszty związane z przygotowaniem i złożeniem pracy konkursowej ponosi uczestnik Konkursu.</w:t>
      </w:r>
    </w:p>
    <w:p w:rsidR="002A7984" w:rsidRPr="008004F2" w:rsidRDefault="002A7984" w:rsidP="002A79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Złożone prace konkursowe nie podlegają zwrotowi.</w:t>
      </w:r>
    </w:p>
    <w:p w:rsidR="002A7984" w:rsidRPr="008004F2" w:rsidRDefault="002A7984" w:rsidP="002A79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Prace zgłoszone do Konkursu muszą być wykonane samodzielnie i być pracami autorskimi oraz mieć cechy utworu w rozumieniu ustawy o prawie </w:t>
      </w:r>
      <w:r w:rsidR="001E153C">
        <w:rPr>
          <w:rFonts w:ascii="Times New Roman" w:hAnsi="Times New Roman"/>
          <w:sz w:val="24"/>
          <w:szCs w:val="24"/>
        </w:rPr>
        <w:t>autorskim i prawach pokrewnych.</w:t>
      </w:r>
    </w:p>
    <w:p w:rsidR="002A7984" w:rsidRPr="008004F2" w:rsidRDefault="002A7984" w:rsidP="002A79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Uczestnicy Konkursu ponoszą pełną i wyłączną odpowiedzialność z tytułu roszczeń osób trzecich, jakie mogą powstać w związku z ewentualnym naruszeniem jakichkolwiek praw tych osób do zgłoszonych prac.</w:t>
      </w:r>
    </w:p>
    <w:p w:rsidR="002A7984" w:rsidRPr="008004F2" w:rsidRDefault="002A7984" w:rsidP="002A79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Uczestnik Konkursu wyraża zgodę na prezentowanie zgłoszonej pracy konkursowej oraz jej publikację w materiałach promocyjnych Organizatora oraz w dokumentacji konkursowej na wszystkich polach eksploatacji (m.in. w materiałach drukowanych, </w:t>
      </w:r>
      <w:r w:rsidRPr="008004F2">
        <w:rPr>
          <w:rFonts w:ascii="Times New Roman" w:hAnsi="Times New Roman"/>
          <w:sz w:val="24"/>
          <w:szCs w:val="24"/>
        </w:rPr>
        <w:lastRenderedPageBreak/>
        <w:t xml:space="preserve">Internecie, broszurach, plakatach oraz innych kanałach promocji Konkursu </w:t>
      </w:r>
      <w:r w:rsidRPr="008004F2">
        <w:rPr>
          <w:rFonts w:ascii="Times New Roman" w:hAnsi="Times New Roman"/>
          <w:sz w:val="24"/>
          <w:szCs w:val="24"/>
        </w:rPr>
        <w:br/>
        <w:t>i  Organizatora).</w:t>
      </w:r>
    </w:p>
    <w:p w:rsidR="002A7984" w:rsidRPr="008004F2" w:rsidRDefault="002A7984" w:rsidP="002A7984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A7984" w:rsidRPr="00D92435" w:rsidRDefault="002A7984" w:rsidP="00D92435">
      <w:pPr>
        <w:jc w:val="center"/>
        <w:rPr>
          <w:b/>
        </w:rPr>
      </w:pPr>
      <w:r w:rsidRPr="008004F2">
        <w:rPr>
          <w:b/>
        </w:rPr>
        <w:t>§ 5. Ocena prac konkursowych</w:t>
      </w:r>
    </w:p>
    <w:p w:rsidR="002A7984" w:rsidRPr="008004F2" w:rsidRDefault="002A7984" w:rsidP="002A79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Prace konkursowe złożone po terminie, złożone przez osoby i podmioty nieuprawnione oraz niezgodne z wymogami formalnymi Konkursu, nie będą poddane ocenie Komisji Konkursowej.</w:t>
      </w:r>
    </w:p>
    <w:p w:rsidR="002A7984" w:rsidRPr="008004F2" w:rsidRDefault="002A7984" w:rsidP="002A79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Oceny prac konkursowych dokona Komisja Konkursowa powołana przez Zarząd Powiatu w </w:t>
      </w:r>
      <w:r w:rsidR="00E96938" w:rsidRPr="008004F2">
        <w:rPr>
          <w:rFonts w:ascii="Times New Roman" w:hAnsi="Times New Roman"/>
          <w:sz w:val="24"/>
          <w:szCs w:val="24"/>
        </w:rPr>
        <w:t>Częstochowie.</w:t>
      </w:r>
    </w:p>
    <w:p w:rsidR="00127C40" w:rsidRPr="008004F2" w:rsidRDefault="00127C40" w:rsidP="002A79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Konkurs jest dwuetapowy. W pierwszym etapie komisja dokona wyboru 3 projektów (zwanych dalej „finalistami”) i zaprosi ich twórców do drugiego etapu</w:t>
      </w:r>
      <w:r w:rsidR="001B2B93" w:rsidRPr="008004F2">
        <w:rPr>
          <w:rFonts w:ascii="Times New Roman" w:hAnsi="Times New Roman"/>
          <w:sz w:val="24"/>
          <w:szCs w:val="24"/>
        </w:rPr>
        <w:t>, w którym spotka się z autorami i przeprowadzi wywiad dotyczący przedstawionego projektu.</w:t>
      </w:r>
    </w:p>
    <w:p w:rsidR="002A7984" w:rsidRPr="008004F2" w:rsidRDefault="002A7984" w:rsidP="002A79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bCs/>
          <w:sz w:val="24"/>
          <w:szCs w:val="24"/>
        </w:rPr>
        <w:t>Przy ocenie prac Komisja Konkursowa weźmie pod uwagę następujące kryteria:</w:t>
      </w:r>
    </w:p>
    <w:p w:rsidR="002A7984" w:rsidRPr="008004F2" w:rsidRDefault="002A7984" w:rsidP="002A798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bCs/>
          <w:sz w:val="24"/>
          <w:szCs w:val="24"/>
        </w:rPr>
        <w:t xml:space="preserve">kryterium </w:t>
      </w:r>
      <w:r w:rsidRPr="008004F2">
        <w:rPr>
          <w:rFonts w:ascii="Times New Roman" w:hAnsi="Times New Roman"/>
          <w:sz w:val="24"/>
          <w:szCs w:val="24"/>
        </w:rPr>
        <w:t xml:space="preserve">niepowtarzalności </w:t>
      </w:r>
      <w:r w:rsidRPr="008004F2">
        <w:rPr>
          <w:rFonts w:ascii="Times New Roman" w:hAnsi="Times New Roman"/>
          <w:bCs/>
          <w:sz w:val="24"/>
          <w:szCs w:val="24"/>
        </w:rPr>
        <w:t xml:space="preserve"> i nowoczesności – rozumiane jako walor wyjątkowości</w:t>
      </w:r>
      <w:r w:rsidRPr="008004F2">
        <w:rPr>
          <w:rFonts w:ascii="Times New Roman" w:hAnsi="Times New Roman"/>
          <w:sz w:val="24"/>
          <w:szCs w:val="24"/>
        </w:rPr>
        <w:t xml:space="preserve"> </w:t>
      </w:r>
      <w:r w:rsidRPr="008004F2">
        <w:rPr>
          <w:rFonts w:ascii="Times New Roman" w:hAnsi="Times New Roman"/>
          <w:bCs/>
          <w:sz w:val="24"/>
          <w:szCs w:val="24"/>
        </w:rPr>
        <w:t>koncepcji graficznej, która przykuwa uwagę, wzbudza zainteresowanie i ciekawość</w:t>
      </w:r>
      <w:r w:rsidRPr="008004F2">
        <w:rPr>
          <w:rFonts w:ascii="Times New Roman" w:hAnsi="Times New Roman"/>
          <w:bCs/>
          <w:sz w:val="24"/>
          <w:szCs w:val="24"/>
        </w:rPr>
        <w:br/>
        <w:t>– maksymalnie 10 punktów;</w:t>
      </w:r>
    </w:p>
    <w:p w:rsidR="002A7984" w:rsidRPr="008004F2" w:rsidRDefault="002A7984" w:rsidP="002A798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walory artystyczne – projekt logo powinien cechować się m.in. kreatywnością, estetyką przy jednoczesnym zachowaniu roli promocyjnej i informacyjnej – maksymalnie 10 punktów;</w:t>
      </w:r>
    </w:p>
    <w:p w:rsidR="002A7984" w:rsidRPr="008004F2" w:rsidRDefault="002A7984" w:rsidP="002A798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walory marketingowe – łatwość zapamiętywania – maksymalnie 10 punktów;</w:t>
      </w:r>
    </w:p>
    <w:p w:rsidR="002A7984" w:rsidRPr="008004F2" w:rsidRDefault="002A7984" w:rsidP="002A798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kryterium funkcjonalności – projekt logo powinien posiadać właściwość łatwego skalowania pod kątem wykorzystania w różnych typach mediów oraz na różnych nośnikach promocyjno-informacyjnych – maksymalnie 10 punktów.</w:t>
      </w:r>
    </w:p>
    <w:p w:rsidR="002A7984" w:rsidRPr="008004F2" w:rsidRDefault="002A7984" w:rsidP="002A79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Maksymalna liczba punktów przyznanych przez jednego członka Komisji wynosi 40.</w:t>
      </w:r>
    </w:p>
    <w:p w:rsidR="002A7984" w:rsidRPr="008004F2" w:rsidRDefault="002A7984" w:rsidP="002A79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Ostateczna liczba punktów, jaką praca otrzyma w Konkursie, to suma punktów przyznanych przez członków Komisji Konkursowej.</w:t>
      </w:r>
    </w:p>
    <w:p w:rsidR="002A7984" w:rsidRPr="008004F2" w:rsidRDefault="001B2B93" w:rsidP="002A79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Do finałowego etapu zostaną zakwalifikowani autorzy prac, </w:t>
      </w:r>
      <w:r w:rsidR="002A7984" w:rsidRPr="008004F2">
        <w:rPr>
          <w:rFonts w:ascii="Times New Roman" w:hAnsi="Times New Roman"/>
          <w:sz w:val="24"/>
          <w:szCs w:val="24"/>
        </w:rPr>
        <w:t>któr</w:t>
      </w:r>
      <w:r w:rsidRPr="008004F2">
        <w:rPr>
          <w:rFonts w:ascii="Times New Roman" w:hAnsi="Times New Roman"/>
          <w:sz w:val="24"/>
          <w:szCs w:val="24"/>
        </w:rPr>
        <w:t>e</w:t>
      </w:r>
      <w:r w:rsidR="002A7984" w:rsidRPr="008004F2">
        <w:rPr>
          <w:rFonts w:ascii="Times New Roman" w:hAnsi="Times New Roman"/>
          <w:sz w:val="24"/>
          <w:szCs w:val="24"/>
        </w:rPr>
        <w:t xml:space="preserve"> zdobęd</w:t>
      </w:r>
      <w:r w:rsidRPr="008004F2">
        <w:rPr>
          <w:rFonts w:ascii="Times New Roman" w:hAnsi="Times New Roman"/>
          <w:sz w:val="24"/>
          <w:szCs w:val="24"/>
        </w:rPr>
        <w:t>ą</w:t>
      </w:r>
      <w:r w:rsidR="002A7984" w:rsidRPr="008004F2">
        <w:rPr>
          <w:rFonts w:ascii="Times New Roman" w:hAnsi="Times New Roman"/>
          <w:sz w:val="24"/>
          <w:szCs w:val="24"/>
        </w:rPr>
        <w:t xml:space="preserve"> łącznie największą sumę punktów</w:t>
      </w:r>
      <w:r w:rsidR="00705D53">
        <w:rPr>
          <w:rFonts w:ascii="Times New Roman" w:hAnsi="Times New Roman"/>
          <w:sz w:val="24"/>
          <w:szCs w:val="24"/>
        </w:rPr>
        <w:t>(zwani dalej „finalistami”)</w:t>
      </w:r>
      <w:r w:rsidR="002A7984" w:rsidRPr="008004F2">
        <w:rPr>
          <w:rFonts w:ascii="Times New Roman" w:hAnsi="Times New Roman"/>
          <w:sz w:val="24"/>
          <w:szCs w:val="24"/>
        </w:rPr>
        <w:t>.</w:t>
      </w:r>
    </w:p>
    <w:p w:rsidR="002A7984" w:rsidRPr="008004F2" w:rsidRDefault="002A7984" w:rsidP="002A79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W przypadku uzyskania jednakowej liczby punktów przez dwa lub więcej zgłoszone projekty, o zwycięstwie rozstrzyga decyzja Komisji Konkursowej podejmowana większością głosów.</w:t>
      </w:r>
    </w:p>
    <w:p w:rsidR="001B2B93" w:rsidRPr="008004F2" w:rsidRDefault="001B2B93" w:rsidP="002A79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Zwycięzcą zostanie praca, która w finałowym głosowani</w:t>
      </w:r>
      <w:r w:rsidR="001E153C">
        <w:rPr>
          <w:rFonts w:ascii="Times New Roman" w:hAnsi="Times New Roman"/>
          <w:sz w:val="24"/>
          <w:szCs w:val="24"/>
        </w:rPr>
        <w:t>u</w:t>
      </w:r>
      <w:r w:rsidRPr="008004F2">
        <w:rPr>
          <w:rFonts w:ascii="Times New Roman" w:hAnsi="Times New Roman"/>
          <w:sz w:val="24"/>
          <w:szCs w:val="24"/>
        </w:rPr>
        <w:t xml:space="preserve"> otrzyma najwięcej głosów (</w:t>
      </w:r>
      <w:r w:rsidR="002F0444" w:rsidRPr="008004F2">
        <w:rPr>
          <w:rFonts w:ascii="Times New Roman" w:hAnsi="Times New Roman"/>
          <w:sz w:val="24"/>
          <w:szCs w:val="24"/>
        </w:rPr>
        <w:t>każdy</w:t>
      </w:r>
      <w:r w:rsidRPr="008004F2">
        <w:rPr>
          <w:rFonts w:ascii="Times New Roman" w:hAnsi="Times New Roman"/>
          <w:sz w:val="24"/>
          <w:szCs w:val="24"/>
        </w:rPr>
        <w:t xml:space="preserve"> członek komisji dysponuje jednym głosem)</w:t>
      </w:r>
    </w:p>
    <w:p w:rsidR="002A7984" w:rsidRPr="008004F2" w:rsidRDefault="002A7984" w:rsidP="002A79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Komisja Konkursowa zastrzega sobie prawo nie wyłonienia zwycięzcy, a w związku </w:t>
      </w:r>
      <w:r w:rsidRPr="008004F2">
        <w:rPr>
          <w:rFonts w:ascii="Times New Roman" w:hAnsi="Times New Roman"/>
          <w:sz w:val="24"/>
          <w:szCs w:val="24"/>
        </w:rPr>
        <w:br/>
        <w:t>z tym do zakończenia Konkursu bez przyznania nagrody.</w:t>
      </w:r>
    </w:p>
    <w:p w:rsidR="002A7984" w:rsidRPr="008004F2" w:rsidRDefault="002A7984" w:rsidP="002A79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Decyzja Komisji Konkursowej jest ostateczna i nie przysługuje od niej odwołanie.</w:t>
      </w:r>
    </w:p>
    <w:p w:rsidR="002A7984" w:rsidRPr="008004F2" w:rsidRDefault="002A7984" w:rsidP="002A798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Z rozstrzygnięcia Komisji sporządza się protokół, który podpisują członkowie Komisji Konkursowej uczestniczący w posiedzeniu.</w:t>
      </w:r>
    </w:p>
    <w:p w:rsidR="002A7984" w:rsidRPr="008004F2" w:rsidRDefault="002A7984" w:rsidP="002A79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Komisja Konkursowa powołana przez Organizatora oceni zgłoszone prace do </w:t>
      </w:r>
      <w:r w:rsidRPr="008004F2">
        <w:rPr>
          <w:rFonts w:ascii="Times New Roman" w:hAnsi="Times New Roman"/>
          <w:sz w:val="24"/>
          <w:szCs w:val="24"/>
        </w:rPr>
        <w:br/>
      </w:r>
      <w:r w:rsidR="004C4CFB" w:rsidRPr="008004F2">
        <w:rPr>
          <w:rFonts w:ascii="Times New Roman" w:hAnsi="Times New Roman"/>
          <w:b/>
          <w:sz w:val="24"/>
          <w:szCs w:val="24"/>
        </w:rPr>
        <w:t xml:space="preserve">10 kwietnia </w:t>
      </w:r>
      <w:r w:rsidRPr="008004F2">
        <w:rPr>
          <w:rFonts w:ascii="Times New Roman" w:hAnsi="Times New Roman"/>
          <w:b/>
          <w:sz w:val="24"/>
          <w:szCs w:val="24"/>
        </w:rPr>
        <w:t>201</w:t>
      </w:r>
      <w:r w:rsidR="004C4CFB" w:rsidRPr="008004F2">
        <w:rPr>
          <w:rFonts w:ascii="Times New Roman" w:hAnsi="Times New Roman"/>
          <w:b/>
          <w:sz w:val="24"/>
          <w:szCs w:val="24"/>
        </w:rPr>
        <w:t>9</w:t>
      </w:r>
      <w:r w:rsidRPr="008004F2">
        <w:rPr>
          <w:rFonts w:ascii="Times New Roman" w:hAnsi="Times New Roman"/>
          <w:b/>
          <w:sz w:val="24"/>
          <w:szCs w:val="24"/>
        </w:rPr>
        <w:t xml:space="preserve"> r.</w:t>
      </w:r>
      <w:r w:rsidRPr="008004F2">
        <w:rPr>
          <w:rFonts w:ascii="Times New Roman" w:hAnsi="Times New Roman"/>
          <w:sz w:val="24"/>
          <w:szCs w:val="24"/>
        </w:rPr>
        <w:t xml:space="preserve"> </w:t>
      </w:r>
    </w:p>
    <w:p w:rsidR="004C4CFB" w:rsidRPr="008004F2" w:rsidRDefault="004C4CFB" w:rsidP="002A79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Etap finałowy odbędzie się do </w:t>
      </w:r>
      <w:r w:rsidRPr="008004F2">
        <w:rPr>
          <w:rFonts w:ascii="Times New Roman" w:hAnsi="Times New Roman"/>
          <w:b/>
          <w:sz w:val="24"/>
          <w:szCs w:val="24"/>
        </w:rPr>
        <w:t>18 kwietnia 2019 r.</w:t>
      </w:r>
    </w:p>
    <w:p w:rsidR="002A7984" w:rsidRPr="008004F2" w:rsidRDefault="002A7984" w:rsidP="002A79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Ogłoszenie wyników nastąpi do dnia </w:t>
      </w:r>
      <w:r w:rsidR="004C4CFB" w:rsidRPr="008004F2">
        <w:rPr>
          <w:rFonts w:ascii="Times New Roman" w:hAnsi="Times New Roman"/>
          <w:b/>
          <w:sz w:val="24"/>
          <w:szCs w:val="24"/>
        </w:rPr>
        <w:t>26 kwietnia</w:t>
      </w:r>
      <w:r w:rsidRPr="008004F2">
        <w:rPr>
          <w:rFonts w:ascii="Times New Roman" w:hAnsi="Times New Roman"/>
          <w:b/>
          <w:sz w:val="24"/>
          <w:szCs w:val="24"/>
        </w:rPr>
        <w:t xml:space="preserve"> 201</w:t>
      </w:r>
      <w:r w:rsidR="004C4CFB" w:rsidRPr="008004F2">
        <w:rPr>
          <w:rFonts w:ascii="Times New Roman" w:hAnsi="Times New Roman"/>
          <w:b/>
          <w:sz w:val="24"/>
          <w:szCs w:val="24"/>
        </w:rPr>
        <w:t>9</w:t>
      </w:r>
      <w:r w:rsidRPr="008004F2">
        <w:rPr>
          <w:rFonts w:ascii="Times New Roman" w:hAnsi="Times New Roman"/>
          <w:b/>
          <w:sz w:val="24"/>
          <w:szCs w:val="24"/>
        </w:rPr>
        <w:t xml:space="preserve"> r.</w:t>
      </w:r>
    </w:p>
    <w:p w:rsidR="002A7984" w:rsidRPr="008004F2" w:rsidRDefault="002A7984" w:rsidP="002A79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Organizator Konkursu zastrzega sobie prawo zmiany terminu trwania Konkursu, w tym wydłużenia terminu nadsyłania prac. O każdej zmianie terminów Organizator poinformuje, zamieszczając ogłoszenie na stronie </w:t>
      </w:r>
      <w:r w:rsidR="004C4CFB" w:rsidRPr="008004F2">
        <w:rPr>
          <w:rFonts w:ascii="Times New Roman" w:hAnsi="Times New Roman"/>
          <w:sz w:val="24"/>
          <w:szCs w:val="24"/>
        </w:rPr>
        <w:t>www.czestochowa.powiat.pl.</w:t>
      </w:r>
    </w:p>
    <w:p w:rsidR="002A7984" w:rsidRPr="008004F2" w:rsidRDefault="002A7984" w:rsidP="002A79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Informacja o zwycięskim projekcie znajdzie się na stronie </w:t>
      </w:r>
      <w:r w:rsidR="004C4CFB" w:rsidRPr="008004F2">
        <w:rPr>
          <w:rFonts w:ascii="Times New Roman" w:hAnsi="Times New Roman"/>
          <w:sz w:val="24"/>
          <w:szCs w:val="24"/>
        </w:rPr>
        <w:t>www.czestochowa.powiat.pl.</w:t>
      </w:r>
    </w:p>
    <w:p w:rsidR="002A7984" w:rsidRPr="008004F2" w:rsidRDefault="002A7984" w:rsidP="002A79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Uczestnik Konkursu, którego praca konkursowa zostanie uznana przez Komisję Konkursową za najlepszą spośród wszystkich ocenianych prac i zaakceptowana przez Organizatora, zostanie powiadomiony telefonicznie, listownie lub za pomocą poczty elektronicznej o zwycięstwie oraz o terminie i miejscu wręczenia nagrody.</w:t>
      </w:r>
    </w:p>
    <w:p w:rsidR="002A7984" w:rsidRPr="008004F2" w:rsidRDefault="002A7984" w:rsidP="002A79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lastRenderedPageBreak/>
        <w:t>Organizator Konkursu zastrzega sobie prawo do opublikowania imienia, nazwiska/nazwy i informacji o laureacie Konkursu</w:t>
      </w:r>
      <w:r w:rsidR="004C4CFB" w:rsidRPr="008004F2">
        <w:rPr>
          <w:rFonts w:ascii="Times New Roman" w:hAnsi="Times New Roman"/>
          <w:sz w:val="24"/>
          <w:szCs w:val="24"/>
        </w:rPr>
        <w:t xml:space="preserve"> oraz finalistach</w:t>
      </w:r>
      <w:r w:rsidRPr="008004F2">
        <w:rPr>
          <w:rFonts w:ascii="Times New Roman" w:hAnsi="Times New Roman"/>
          <w:sz w:val="24"/>
          <w:szCs w:val="24"/>
        </w:rPr>
        <w:t>, a także projektów konkursowych oraz umieszczenia tych informacji w materiałach reklamowyc</w:t>
      </w:r>
      <w:r w:rsidR="00D92435">
        <w:rPr>
          <w:rFonts w:ascii="Times New Roman" w:hAnsi="Times New Roman"/>
          <w:sz w:val="24"/>
          <w:szCs w:val="24"/>
        </w:rPr>
        <w:t>h Organizatora oraz w mediach.</w:t>
      </w:r>
    </w:p>
    <w:p w:rsidR="002A7984" w:rsidRPr="008004F2" w:rsidRDefault="002A7984" w:rsidP="002A79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Zwycięski projekt stanie się Logo </w:t>
      </w:r>
      <w:r w:rsidR="004C4CFB" w:rsidRPr="008004F2">
        <w:rPr>
          <w:rFonts w:ascii="Times New Roman" w:hAnsi="Times New Roman"/>
          <w:sz w:val="24"/>
          <w:szCs w:val="24"/>
        </w:rPr>
        <w:t>Powiatu Częstochowskiego</w:t>
      </w:r>
      <w:r w:rsidRPr="008004F2">
        <w:rPr>
          <w:rFonts w:ascii="Times New Roman" w:hAnsi="Times New Roman"/>
          <w:sz w:val="24"/>
          <w:szCs w:val="24"/>
        </w:rPr>
        <w:t xml:space="preserve"> po zatwierdzeniu go stosowną uchwałą Zarządu Powiatu w </w:t>
      </w:r>
      <w:r w:rsidR="004C4CFB" w:rsidRPr="008004F2">
        <w:rPr>
          <w:rFonts w:ascii="Times New Roman" w:hAnsi="Times New Roman"/>
          <w:sz w:val="24"/>
          <w:szCs w:val="24"/>
        </w:rPr>
        <w:t>Częstochowie</w:t>
      </w:r>
      <w:r w:rsidRPr="008004F2">
        <w:rPr>
          <w:rFonts w:ascii="Times New Roman" w:hAnsi="Times New Roman"/>
          <w:sz w:val="24"/>
          <w:szCs w:val="24"/>
        </w:rPr>
        <w:t>.</w:t>
      </w:r>
    </w:p>
    <w:p w:rsidR="002A7984" w:rsidRPr="008004F2" w:rsidRDefault="002A7984" w:rsidP="002A7984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A7984" w:rsidRDefault="002A7984" w:rsidP="00D92435">
      <w:pPr>
        <w:pStyle w:val="Akapitzlist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004F2">
        <w:rPr>
          <w:rFonts w:ascii="Times New Roman" w:hAnsi="Times New Roman"/>
          <w:b/>
          <w:sz w:val="24"/>
          <w:szCs w:val="24"/>
        </w:rPr>
        <w:t>§ 6. Nagroda</w:t>
      </w:r>
    </w:p>
    <w:p w:rsidR="00D92435" w:rsidRPr="00D92435" w:rsidRDefault="00D92435" w:rsidP="00D92435">
      <w:pPr>
        <w:pStyle w:val="Akapitzlist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2A7984" w:rsidRDefault="002A7984" w:rsidP="002A798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Zwycięzca Konkursu otrzyma nagrodę pieniężną w wysokości </w:t>
      </w:r>
      <w:r w:rsidR="00705D53">
        <w:rPr>
          <w:rFonts w:ascii="Times New Roman" w:hAnsi="Times New Roman"/>
          <w:b/>
          <w:sz w:val="24"/>
          <w:szCs w:val="24"/>
        </w:rPr>
        <w:t>3 500</w:t>
      </w:r>
      <w:r w:rsidRPr="008004F2">
        <w:rPr>
          <w:rFonts w:ascii="Times New Roman" w:hAnsi="Times New Roman"/>
          <w:b/>
          <w:sz w:val="24"/>
          <w:szCs w:val="24"/>
        </w:rPr>
        <w:t xml:space="preserve"> zł brutto</w:t>
      </w:r>
      <w:r w:rsidRPr="008004F2">
        <w:rPr>
          <w:rFonts w:ascii="Times New Roman" w:hAnsi="Times New Roman"/>
          <w:sz w:val="24"/>
          <w:szCs w:val="24"/>
        </w:rPr>
        <w:t xml:space="preserve"> (słownie: </w:t>
      </w:r>
      <w:r w:rsidR="00705D53">
        <w:rPr>
          <w:rFonts w:ascii="Times New Roman" w:hAnsi="Times New Roman"/>
          <w:sz w:val="24"/>
          <w:szCs w:val="24"/>
        </w:rPr>
        <w:t>trzy tysiące pięćset</w:t>
      </w:r>
      <w:r w:rsidRPr="008004F2">
        <w:rPr>
          <w:rFonts w:ascii="Times New Roman" w:hAnsi="Times New Roman"/>
          <w:sz w:val="24"/>
          <w:szCs w:val="24"/>
        </w:rPr>
        <w:t xml:space="preserve"> złotych brutto). Nagroda główna zostanie wręczona w czasie i miejscu wyznaczonym przez Organizatora, nie później niż w terminie 1</w:t>
      </w:r>
      <w:r w:rsidR="00326B42" w:rsidRPr="008004F2">
        <w:rPr>
          <w:rFonts w:ascii="Times New Roman" w:hAnsi="Times New Roman"/>
          <w:sz w:val="24"/>
          <w:szCs w:val="24"/>
        </w:rPr>
        <w:t>8</w:t>
      </w:r>
      <w:r w:rsidRPr="008004F2">
        <w:rPr>
          <w:rFonts w:ascii="Times New Roman" w:hAnsi="Times New Roman"/>
          <w:sz w:val="24"/>
          <w:szCs w:val="24"/>
        </w:rPr>
        <w:t xml:space="preserve"> dni od daty ogłoszenia wyników Konkursu.</w:t>
      </w:r>
    </w:p>
    <w:p w:rsidR="00705D53" w:rsidRPr="00705D53" w:rsidRDefault="00705D53" w:rsidP="00705D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Finaliści konkursu otrzymają nagrody w wysokości 300 zł brutto (trzysta złotych). </w:t>
      </w:r>
      <w:r w:rsidRPr="008004F2">
        <w:rPr>
          <w:rFonts w:ascii="Times New Roman" w:hAnsi="Times New Roman"/>
          <w:sz w:val="24"/>
          <w:szCs w:val="24"/>
        </w:rPr>
        <w:t>Nagrod</w:t>
      </w:r>
      <w:r>
        <w:rPr>
          <w:rFonts w:ascii="Times New Roman" w:hAnsi="Times New Roman"/>
          <w:sz w:val="24"/>
          <w:szCs w:val="24"/>
        </w:rPr>
        <w:t>y</w:t>
      </w:r>
      <w:r w:rsidRPr="008004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zostaną</w:t>
      </w:r>
      <w:r w:rsidRPr="008004F2">
        <w:rPr>
          <w:rFonts w:ascii="Times New Roman" w:hAnsi="Times New Roman"/>
          <w:sz w:val="24"/>
          <w:szCs w:val="24"/>
        </w:rPr>
        <w:t xml:space="preserve"> wręczon</w:t>
      </w:r>
      <w:r>
        <w:rPr>
          <w:rFonts w:ascii="Times New Roman" w:hAnsi="Times New Roman"/>
          <w:sz w:val="24"/>
          <w:szCs w:val="24"/>
        </w:rPr>
        <w:t>e</w:t>
      </w:r>
      <w:r w:rsidRPr="008004F2">
        <w:rPr>
          <w:rFonts w:ascii="Times New Roman" w:hAnsi="Times New Roman"/>
          <w:sz w:val="24"/>
          <w:szCs w:val="24"/>
        </w:rPr>
        <w:t xml:space="preserve"> w czasie i miejscu wyznaczonym przez Organizatora, nie później niż w terminie 18 dni od daty ogłoszenia wyników Konkursu.</w:t>
      </w:r>
    </w:p>
    <w:p w:rsidR="002A7984" w:rsidRPr="008004F2" w:rsidRDefault="004C4CFB" w:rsidP="002A798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Nagroda w Konkursie </w:t>
      </w:r>
      <w:r w:rsidR="002A7984" w:rsidRPr="008004F2">
        <w:rPr>
          <w:rFonts w:ascii="Times New Roman" w:hAnsi="Times New Roman"/>
          <w:sz w:val="24"/>
          <w:szCs w:val="24"/>
        </w:rPr>
        <w:t xml:space="preserve">jest opodatkowana zryczałtowanym podatkiem dochodowym w wysokości 10% nagrody, zgodnie z artykułem 30 ust. 1 pkt 2 </w:t>
      </w:r>
      <w:r w:rsidRPr="008004F2">
        <w:rPr>
          <w:rFonts w:ascii="Times New Roman" w:hAnsi="Times New Roman"/>
          <w:sz w:val="24"/>
          <w:szCs w:val="24"/>
        </w:rPr>
        <w:t>Ustawy</w:t>
      </w:r>
      <w:r w:rsidR="00705D53">
        <w:rPr>
          <w:rFonts w:ascii="Times New Roman" w:hAnsi="Times New Roman"/>
          <w:sz w:val="24"/>
          <w:szCs w:val="24"/>
        </w:rPr>
        <w:t xml:space="preserve"> z dnia 26 lipca 1991 </w:t>
      </w:r>
      <w:r w:rsidR="003E3F81" w:rsidRPr="008004F2">
        <w:rPr>
          <w:rFonts w:ascii="Times New Roman" w:hAnsi="Times New Roman"/>
          <w:sz w:val="24"/>
          <w:szCs w:val="24"/>
        </w:rPr>
        <w:t>r. o podatku dochodowym od osób fizycznych (Dz. U. z 201</w:t>
      </w:r>
      <w:r w:rsidR="00277ECC">
        <w:rPr>
          <w:rFonts w:ascii="Times New Roman" w:hAnsi="Times New Roman"/>
          <w:sz w:val="24"/>
          <w:szCs w:val="24"/>
        </w:rPr>
        <w:t>9</w:t>
      </w:r>
      <w:r w:rsidR="003E3F81" w:rsidRPr="008004F2">
        <w:rPr>
          <w:rFonts w:ascii="Times New Roman" w:hAnsi="Times New Roman"/>
          <w:sz w:val="24"/>
          <w:szCs w:val="24"/>
        </w:rPr>
        <w:t xml:space="preserve"> r. poz. </w:t>
      </w:r>
      <w:r w:rsidR="00277ECC">
        <w:rPr>
          <w:rFonts w:ascii="Times New Roman" w:hAnsi="Times New Roman"/>
          <w:sz w:val="24"/>
          <w:szCs w:val="24"/>
        </w:rPr>
        <w:t>29</w:t>
      </w:r>
      <w:r w:rsidR="006E6364" w:rsidRPr="008004F2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6E6364" w:rsidRPr="008004F2">
        <w:rPr>
          <w:rFonts w:ascii="Times New Roman" w:hAnsi="Times New Roman"/>
          <w:sz w:val="24"/>
          <w:szCs w:val="24"/>
        </w:rPr>
        <w:t>późn</w:t>
      </w:r>
      <w:proofErr w:type="spellEnd"/>
      <w:r w:rsidR="006E6364" w:rsidRPr="008004F2">
        <w:rPr>
          <w:rFonts w:ascii="Times New Roman" w:hAnsi="Times New Roman"/>
          <w:sz w:val="24"/>
          <w:szCs w:val="24"/>
        </w:rPr>
        <w:t xml:space="preserve"> zm.)</w:t>
      </w:r>
      <w:r w:rsidR="002A7984" w:rsidRPr="008004F2">
        <w:rPr>
          <w:rFonts w:ascii="Times New Roman" w:hAnsi="Times New Roman"/>
          <w:sz w:val="24"/>
          <w:szCs w:val="24"/>
        </w:rPr>
        <w:t>.</w:t>
      </w:r>
    </w:p>
    <w:p w:rsidR="002A7984" w:rsidRPr="008004F2" w:rsidRDefault="002A7984" w:rsidP="002A798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Wyłonione drogą niniejszego Konkursu zwycięskie Logo staje się własnością Organizatora, który może je w dowolny sposób wykorzystywać oraz odstępować na rzecz osób fizycznych i prawnych. Warunkiem przekazania nagrody będzie zawarcie przez zwycięzcę Konkursu z Organizatorem konkursu umowy, na podstawie której nastąpi nieodpłatne przeniesienie na Powiat </w:t>
      </w:r>
      <w:r w:rsidR="00326B42" w:rsidRPr="008004F2">
        <w:rPr>
          <w:rFonts w:ascii="Times New Roman" w:hAnsi="Times New Roman"/>
          <w:sz w:val="24"/>
          <w:szCs w:val="24"/>
        </w:rPr>
        <w:t>Częstochowski</w:t>
      </w:r>
      <w:r w:rsidRPr="008004F2">
        <w:rPr>
          <w:rFonts w:ascii="Times New Roman" w:hAnsi="Times New Roman"/>
          <w:sz w:val="24"/>
          <w:szCs w:val="24"/>
        </w:rPr>
        <w:t xml:space="preserve"> autorskich praw majątkowych do opracowanego Logo na polach eksploatacji opisanych szczegółowo w ustawie z dnia </w:t>
      </w:r>
      <w:r w:rsidRPr="008004F2">
        <w:rPr>
          <w:rFonts w:ascii="Times New Roman" w:hAnsi="Times New Roman"/>
          <w:sz w:val="24"/>
          <w:szCs w:val="24"/>
        </w:rPr>
        <w:br/>
        <w:t>4 lutego 1994 r. o prawie autorskim i prawach pokrewnych (</w:t>
      </w:r>
      <w:proofErr w:type="spellStart"/>
      <w:r w:rsidRPr="008004F2">
        <w:rPr>
          <w:rFonts w:ascii="Times New Roman" w:hAnsi="Times New Roman"/>
          <w:sz w:val="24"/>
          <w:szCs w:val="24"/>
        </w:rPr>
        <w:t>t.j</w:t>
      </w:r>
      <w:proofErr w:type="spellEnd"/>
      <w:r w:rsidRPr="008004F2">
        <w:rPr>
          <w:rFonts w:ascii="Times New Roman" w:hAnsi="Times New Roman"/>
          <w:sz w:val="24"/>
          <w:szCs w:val="24"/>
        </w:rPr>
        <w:t>. Dz. U. z 201</w:t>
      </w:r>
      <w:r w:rsidR="008004F2" w:rsidRPr="008004F2">
        <w:rPr>
          <w:rFonts w:ascii="Times New Roman" w:hAnsi="Times New Roman"/>
          <w:sz w:val="24"/>
          <w:szCs w:val="24"/>
        </w:rPr>
        <w:t>8</w:t>
      </w:r>
      <w:r w:rsidRPr="008004F2">
        <w:rPr>
          <w:rFonts w:ascii="Times New Roman" w:hAnsi="Times New Roman"/>
          <w:sz w:val="24"/>
          <w:szCs w:val="24"/>
        </w:rPr>
        <w:t xml:space="preserve"> r. poz. </w:t>
      </w:r>
      <w:r w:rsidR="008004F2" w:rsidRPr="008004F2">
        <w:rPr>
          <w:rFonts w:ascii="Times New Roman" w:hAnsi="Times New Roman"/>
          <w:sz w:val="24"/>
          <w:szCs w:val="24"/>
        </w:rPr>
        <w:t>2339</w:t>
      </w:r>
      <w:r w:rsidRPr="008004F2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8004F2">
        <w:rPr>
          <w:rFonts w:ascii="Times New Roman" w:hAnsi="Times New Roman"/>
          <w:sz w:val="24"/>
          <w:szCs w:val="24"/>
        </w:rPr>
        <w:t>późn</w:t>
      </w:r>
      <w:proofErr w:type="spellEnd"/>
      <w:r w:rsidRPr="008004F2">
        <w:rPr>
          <w:rFonts w:ascii="Times New Roman" w:hAnsi="Times New Roman"/>
          <w:sz w:val="24"/>
          <w:szCs w:val="24"/>
        </w:rPr>
        <w:t xml:space="preserve">. zm.), bez ograniczeń czasowych i terytorialnych oraz prawa własności egzemplarzy prac złożonych w ramach Konkursu. </w:t>
      </w:r>
    </w:p>
    <w:p w:rsidR="002A7984" w:rsidRPr="008004F2" w:rsidRDefault="002A7984" w:rsidP="002A798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Organizator zastrzega sobie prawo do ewentualnych modyfikacji zwycięskiego projektu </w:t>
      </w:r>
      <w:r w:rsidRPr="008004F2">
        <w:rPr>
          <w:rFonts w:ascii="Times New Roman" w:hAnsi="Times New Roman"/>
          <w:sz w:val="24"/>
          <w:szCs w:val="24"/>
        </w:rPr>
        <w:br/>
        <w:t>z poszanowaniem oryginalnej formy, w celu jego skutecznego wykorzystania.</w:t>
      </w:r>
    </w:p>
    <w:p w:rsidR="002A7984" w:rsidRPr="008004F2" w:rsidRDefault="002A7984" w:rsidP="002A798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Prawa autorskie pozostałych prac zgłoszonych do Konkursu pozostaną własnością autorów, a Powiat </w:t>
      </w:r>
      <w:r w:rsidR="006E6364" w:rsidRPr="008004F2">
        <w:rPr>
          <w:rFonts w:ascii="Times New Roman" w:hAnsi="Times New Roman"/>
          <w:sz w:val="24"/>
          <w:szCs w:val="24"/>
        </w:rPr>
        <w:t>Częstochowski</w:t>
      </w:r>
      <w:r w:rsidRPr="008004F2">
        <w:rPr>
          <w:rFonts w:ascii="Times New Roman" w:hAnsi="Times New Roman"/>
          <w:sz w:val="24"/>
          <w:szCs w:val="24"/>
        </w:rPr>
        <w:t xml:space="preserve"> nie wykorzysta ich w swoich materiałach promocyjnych bez zgody autora. </w:t>
      </w:r>
    </w:p>
    <w:p w:rsidR="002A7984" w:rsidRPr="008004F2" w:rsidRDefault="002A7984" w:rsidP="002A7984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A7984" w:rsidRPr="00D92435" w:rsidRDefault="002A7984" w:rsidP="00D92435">
      <w:pPr>
        <w:jc w:val="center"/>
        <w:rPr>
          <w:b/>
        </w:rPr>
      </w:pPr>
      <w:r w:rsidRPr="008004F2">
        <w:rPr>
          <w:b/>
        </w:rPr>
        <w:t>§ 7. Postanowienia końcowe</w:t>
      </w:r>
    </w:p>
    <w:p w:rsidR="002A7984" w:rsidRPr="008004F2" w:rsidRDefault="002A7984" w:rsidP="002A798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Organizator zastrzega sobie prawo do odwołania Konkursu lub jego przerwania bez podania przyczyny. Decyzja Organizatora w tej sprawie będzie ostateczna.</w:t>
      </w:r>
      <w:r w:rsidRPr="008004F2">
        <w:rPr>
          <w:rFonts w:ascii="Times New Roman" w:hAnsi="Times New Roman"/>
          <w:b/>
          <w:sz w:val="24"/>
          <w:szCs w:val="24"/>
        </w:rPr>
        <w:t xml:space="preserve"> </w:t>
      </w:r>
    </w:p>
    <w:p w:rsidR="002A7984" w:rsidRPr="008004F2" w:rsidRDefault="002A7984" w:rsidP="002A798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Organizator zastrzega sobie prawo zmiany regulaminu w każdym czasie. O każdej zmianie regulaminu Organizator poinformuje, zamieszczając ogłoszenie na stronie</w:t>
      </w:r>
      <w:r w:rsidR="002F0444" w:rsidRPr="008004F2">
        <w:rPr>
          <w:rStyle w:val="Hipercze"/>
          <w:rFonts w:ascii="Times New Roman" w:hAnsi="Times New Roman"/>
          <w:sz w:val="24"/>
          <w:szCs w:val="24"/>
        </w:rPr>
        <w:t xml:space="preserve"> www.czestochowa.powiat.pl</w:t>
      </w:r>
      <w:r w:rsidRPr="008004F2">
        <w:rPr>
          <w:rFonts w:ascii="Times New Roman" w:hAnsi="Times New Roman"/>
          <w:sz w:val="24"/>
          <w:szCs w:val="24"/>
        </w:rPr>
        <w:t>.</w:t>
      </w:r>
    </w:p>
    <w:p w:rsidR="002A7984" w:rsidRPr="008004F2" w:rsidRDefault="002A7984" w:rsidP="002A798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Organizator może wykluczyć uczestnika z udziału w Konkursie w przypadku naruszenia przez uczestnika postanowień niniejszego regulaminu.</w:t>
      </w:r>
    </w:p>
    <w:p w:rsidR="002A7984" w:rsidRPr="008004F2" w:rsidRDefault="002A7984" w:rsidP="002A798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Organizator nie ponosi odpowiedzialności za problemy związane z brakiem możliwości skontaktowania się ze zwycięzcą Konkursu. W przypadku niemożności skontaktowania się ze zwycięzcą Konkursu w terminie do 30 dni od daty wyłonienia zwycięzcy, Organizator zastrzega sobie prawo niewypłacenia nagrody.</w:t>
      </w:r>
    </w:p>
    <w:p w:rsidR="002A7984" w:rsidRPr="008004F2" w:rsidRDefault="002A7984" w:rsidP="002A798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>Załączniki do regulaminu stanowią jego integralną część.</w:t>
      </w:r>
    </w:p>
    <w:p w:rsidR="002A7984" w:rsidRPr="008004F2" w:rsidRDefault="002A7984" w:rsidP="002A798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F2">
        <w:rPr>
          <w:rFonts w:ascii="Times New Roman" w:hAnsi="Times New Roman"/>
          <w:sz w:val="24"/>
          <w:szCs w:val="24"/>
        </w:rPr>
        <w:t xml:space="preserve">Pytania dotyczące regulaminu Konkursu należy kierować na adres: </w:t>
      </w:r>
      <w:hyperlink r:id="rId5" w:history="1">
        <w:r w:rsidR="002F0444" w:rsidRPr="008004F2">
          <w:rPr>
            <w:rStyle w:val="Hipercze"/>
            <w:rFonts w:ascii="Times New Roman" w:hAnsi="Times New Roman"/>
            <w:sz w:val="24"/>
            <w:szCs w:val="24"/>
          </w:rPr>
          <w:t>promocja@czestochowa.powiat.pl</w:t>
        </w:r>
      </w:hyperlink>
      <w:r w:rsidRPr="008004F2">
        <w:rPr>
          <w:rFonts w:ascii="Times New Roman" w:hAnsi="Times New Roman"/>
          <w:sz w:val="24"/>
          <w:szCs w:val="24"/>
        </w:rPr>
        <w:t>.</w:t>
      </w:r>
    </w:p>
    <w:p w:rsidR="006D613D" w:rsidRDefault="006D613D"/>
    <w:sectPr w:rsidR="006D6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3DD2"/>
    <w:multiLevelType w:val="hybridMultilevel"/>
    <w:tmpl w:val="DFE28FF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747E38"/>
    <w:multiLevelType w:val="hybridMultilevel"/>
    <w:tmpl w:val="9F0AD3DE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E3F7C1D"/>
    <w:multiLevelType w:val="hybridMultilevel"/>
    <w:tmpl w:val="484E639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327F66B5"/>
    <w:multiLevelType w:val="hybridMultilevel"/>
    <w:tmpl w:val="5392710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3AC5B7E"/>
    <w:multiLevelType w:val="hybridMultilevel"/>
    <w:tmpl w:val="607A9572"/>
    <w:lvl w:ilvl="0" w:tplc="BD785F8A">
      <w:start w:val="1"/>
      <w:numFmt w:val="decimal"/>
      <w:lvlText w:val="%1."/>
      <w:lvlJc w:val="left"/>
      <w:pPr>
        <w:ind w:left="42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480D57B6"/>
    <w:multiLevelType w:val="hybridMultilevel"/>
    <w:tmpl w:val="6840E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B40"/>
    <w:multiLevelType w:val="hybridMultilevel"/>
    <w:tmpl w:val="37D2C3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ED35B0"/>
    <w:multiLevelType w:val="hybridMultilevel"/>
    <w:tmpl w:val="C67E8226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59C2354F"/>
    <w:multiLevelType w:val="hybridMultilevel"/>
    <w:tmpl w:val="C204B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E0D67"/>
    <w:multiLevelType w:val="hybridMultilevel"/>
    <w:tmpl w:val="87C03C3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EB29B5"/>
    <w:multiLevelType w:val="hybridMultilevel"/>
    <w:tmpl w:val="1588479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76405194"/>
    <w:multiLevelType w:val="hybridMultilevel"/>
    <w:tmpl w:val="9E1E4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86DA1"/>
    <w:multiLevelType w:val="hybridMultilevel"/>
    <w:tmpl w:val="5392710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C0"/>
    <w:rsid w:val="000747A2"/>
    <w:rsid w:val="00127C40"/>
    <w:rsid w:val="00130CC0"/>
    <w:rsid w:val="001B2B93"/>
    <w:rsid w:val="001E153C"/>
    <w:rsid w:val="00277ECC"/>
    <w:rsid w:val="002A7984"/>
    <w:rsid w:val="002F0444"/>
    <w:rsid w:val="00307F1A"/>
    <w:rsid w:val="00326B42"/>
    <w:rsid w:val="003E3F81"/>
    <w:rsid w:val="00436E31"/>
    <w:rsid w:val="004C4CFB"/>
    <w:rsid w:val="006D613D"/>
    <w:rsid w:val="006E6364"/>
    <w:rsid w:val="00705D53"/>
    <w:rsid w:val="007972DB"/>
    <w:rsid w:val="008004F2"/>
    <w:rsid w:val="0089250D"/>
    <w:rsid w:val="00C47250"/>
    <w:rsid w:val="00D92435"/>
    <w:rsid w:val="00E71746"/>
    <w:rsid w:val="00E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289B4-D1F2-4241-A5A4-DFBE966F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A79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A79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4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4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9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czestochowa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1716</Words>
  <Characters>10300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</dc:creator>
  <cp:keywords/>
  <dc:description/>
  <cp:lastModifiedBy>Patryk</cp:lastModifiedBy>
  <cp:revision>17</cp:revision>
  <cp:lastPrinted>2019-02-26T08:13:00Z</cp:lastPrinted>
  <dcterms:created xsi:type="dcterms:W3CDTF">2019-02-11T11:51:00Z</dcterms:created>
  <dcterms:modified xsi:type="dcterms:W3CDTF">2019-03-12T08:47:00Z</dcterms:modified>
</cp:coreProperties>
</file>