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 E G U L A M I N</w:t>
      </w:r>
    </w:p>
    <w:p w:rsidR="00A4695C" w:rsidRDefault="00EF4A2D" w:rsidP="00A4695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Konkursu </w:t>
      </w:r>
      <w:r w:rsidR="00A4695C">
        <w:rPr>
          <w:rFonts w:ascii="Times New Roman" w:hAnsi="Times New Roman"/>
          <w:b/>
          <w:bCs/>
          <w:sz w:val="32"/>
          <w:szCs w:val="32"/>
        </w:rPr>
        <w:t>im. prof. Lecha Morawskiego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na prac</w:t>
      </w:r>
      <w:r>
        <w:rPr>
          <w:rFonts w:ascii="Times New Roman" w:hAnsi="Times New Roman"/>
          <w:b/>
          <w:bCs/>
          <w:sz w:val="36"/>
          <w:szCs w:val="36"/>
        </w:rPr>
        <w:t xml:space="preserve">ę </w:t>
      </w:r>
      <w:r>
        <w:rPr>
          <w:rFonts w:ascii="Times New Roman" w:hAnsi="Times New Roman"/>
          <w:b/>
          <w:bCs/>
          <w:sz w:val="36"/>
          <w:szCs w:val="36"/>
        </w:rPr>
        <w:t>magistersk</w:t>
      </w:r>
      <w:r>
        <w:rPr>
          <w:rFonts w:ascii="Times New Roman" w:hAnsi="Times New Roman"/>
          <w:b/>
          <w:bCs/>
          <w:sz w:val="36"/>
          <w:szCs w:val="36"/>
        </w:rPr>
        <w:t>ą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1.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Instytut Wymiaru Sprawiedliwo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ci, zwany dalej </w:t>
      </w:r>
      <w:r>
        <w:rPr>
          <w:rFonts w:ascii="Times New Roman" w:hAnsi="Times New Roman"/>
          <w:b/>
          <w:bCs/>
        </w:rPr>
        <w:t>Instytutem</w:t>
      </w:r>
      <w:r>
        <w:rPr>
          <w:rFonts w:ascii="Times New Roman" w:hAnsi="Times New Roman"/>
        </w:rPr>
        <w:t>,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porozumieniu z Fundacj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im. Lecha Morawskiego, zwan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dalej </w:t>
      </w:r>
      <w:r>
        <w:rPr>
          <w:rFonts w:ascii="Times New Roman" w:hAnsi="Times New Roman"/>
          <w:b/>
          <w:bCs/>
        </w:rPr>
        <w:t>Fundacj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</w:rPr>
        <w:t>, zainteresowan</w:t>
      </w:r>
      <w:r>
        <w:rPr>
          <w:rFonts w:ascii="Times New Roman" w:hAnsi="Times New Roman"/>
        </w:rPr>
        <w:t>ą </w:t>
      </w:r>
      <w:r>
        <w:rPr>
          <w:rFonts w:ascii="Times New Roman" w:hAnsi="Times New Roman"/>
        </w:rPr>
        <w:t>popularyzacj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idei bliskich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rczo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</w:t>
      </w:r>
      <w:proofErr w:type="spellEnd"/>
      <w:r>
        <w:rPr>
          <w:rFonts w:ascii="Times New Roman" w:hAnsi="Times New Roman"/>
        </w:rPr>
        <w:t xml:space="preserve"> Profesora Lecha Morawskiego,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zanych z krzewieniem </w:t>
      </w:r>
      <w:proofErr w:type="spellStart"/>
      <w:r>
        <w:rPr>
          <w:rFonts w:ascii="Times New Roman" w:hAnsi="Times New Roman"/>
          <w:u w:color="222222"/>
        </w:rPr>
        <w:t>warto</w:t>
      </w:r>
      <w:r>
        <w:rPr>
          <w:rFonts w:ascii="Times New Roman" w:hAnsi="Times New Roman"/>
          <w:u w:color="222222"/>
        </w:rPr>
        <w:t>ś</w:t>
      </w:r>
      <w:proofErr w:type="spellEnd"/>
      <w:r>
        <w:rPr>
          <w:rFonts w:ascii="Times New Roman" w:hAnsi="Times New Roman"/>
          <w:u w:color="222222"/>
          <w:lang w:val="it-IT"/>
        </w:rPr>
        <w:t>ci i cn</w:t>
      </w:r>
      <w:r>
        <w:rPr>
          <w:rFonts w:ascii="Times New Roman" w:hAnsi="Times New Roman"/>
          <w:u w:color="222222"/>
          <w:lang w:val="es-ES_tradnl"/>
        </w:rPr>
        <w:t>ó</w:t>
      </w:r>
      <w:r>
        <w:rPr>
          <w:rFonts w:ascii="Times New Roman" w:hAnsi="Times New Roman"/>
          <w:u w:color="222222"/>
        </w:rPr>
        <w:t>t republika</w:t>
      </w:r>
      <w:r>
        <w:rPr>
          <w:rFonts w:ascii="Times New Roman" w:hAnsi="Times New Roman"/>
          <w:u w:color="222222"/>
        </w:rPr>
        <w:t>ń</w:t>
      </w:r>
      <w:r>
        <w:rPr>
          <w:rFonts w:ascii="Times New Roman" w:hAnsi="Times New Roman"/>
          <w:u w:color="222222"/>
        </w:rPr>
        <w:t>skich, postaw obywatelskich, s</w:t>
      </w:r>
      <w:r>
        <w:rPr>
          <w:rFonts w:ascii="Times New Roman" w:hAnsi="Times New Roman"/>
          <w:u w:color="222222"/>
        </w:rPr>
        <w:t>ł</w:t>
      </w:r>
      <w:r>
        <w:rPr>
          <w:rFonts w:ascii="Times New Roman" w:hAnsi="Times New Roman"/>
          <w:u w:color="222222"/>
        </w:rPr>
        <w:t>u</w:t>
      </w:r>
      <w:r>
        <w:rPr>
          <w:rFonts w:ascii="Times New Roman" w:hAnsi="Times New Roman"/>
          <w:u w:color="222222"/>
        </w:rPr>
        <w:t>ż</w:t>
      </w:r>
      <w:r>
        <w:rPr>
          <w:rFonts w:ascii="Times New Roman" w:hAnsi="Times New Roman"/>
          <w:u w:color="222222"/>
        </w:rPr>
        <w:t>by</w:t>
      </w:r>
      <w:r>
        <w:rPr>
          <w:rFonts w:ascii="Times New Roman" w:hAnsi="Times New Roman"/>
          <w:u w:color="222222"/>
        </w:rPr>
        <w:t> </w:t>
      </w:r>
      <w:r>
        <w:rPr>
          <w:rFonts w:ascii="Times New Roman" w:hAnsi="Times New Roman"/>
          <w:u w:color="222222"/>
        </w:rPr>
        <w:t>na</w:t>
      </w:r>
      <w:r>
        <w:rPr>
          <w:rFonts w:ascii="Times New Roman" w:hAnsi="Times New Roman"/>
          <w:u w:color="222222"/>
        </w:rPr>
        <w:t> </w:t>
      </w:r>
      <w:r>
        <w:rPr>
          <w:rFonts w:ascii="Times New Roman" w:hAnsi="Times New Roman"/>
          <w:u w:color="222222"/>
        </w:rPr>
        <w:t xml:space="preserve">rzecz dobra </w:t>
      </w:r>
      <w:proofErr w:type="spellStart"/>
      <w:r>
        <w:rPr>
          <w:rFonts w:ascii="Times New Roman" w:hAnsi="Times New Roman"/>
          <w:u w:color="222222"/>
        </w:rPr>
        <w:t>wsp</w:t>
      </w:r>
      <w:proofErr w:type="spellEnd"/>
      <w:r>
        <w:rPr>
          <w:rFonts w:ascii="Times New Roman" w:hAnsi="Times New Roman"/>
          <w:u w:color="222222"/>
          <w:lang w:val="es-ES_tradnl"/>
        </w:rPr>
        <w:t>ó</w:t>
      </w:r>
      <w:proofErr w:type="spellStart"/>
      <w:r>
        <w:rPr>
          <w:rFonts w:ascii="Times New Roman" w:hAnsi="Times New Roman"/>
          <w:u w:color="222222"/>
        </w:rPr>
        <w:t>lnego</w:t>
      </w:r>
      <w:proofErr w:type="spellEnd"/>
      <w:r>
        <w:rPr>
          <w:rFonts w:ascii="Times New Roman" w:hAnsi="Times New Roman"/>
          <w:u w:color="222222"/>
        </w:rPr>
        <w:t>, niepozytywistycznych lub nieliberalnych uj</w:t>
      </w:r>
      <w:r>
        <w:rPr>
          <w:rFonts w:ascii="Times New Roman" w:hAnsi="Times New Roman"/>
          <w:u w:color="222222"/>
        </w:rPr>
        <w:t xml:space="preserve">ęć </w:t>
      </w:r>
      <w:r>
        <w:rPr>
          <w:rFonts w:ascii="Times New Roman" w:hAnsi="Times New Roman"/>
          <w:u w:color="222222"/>
        </w:rPr>
        <w:t>prawa i</w:t>
      </w:r>
      <w:r>
        <w:rPr>
          <w:rFonts w:ascii="Times New Roman" w:hAnsi="Times New Roman"/>
          <w:u w:color="222222"/>
        </w:rPr>
        <w:t> </w:t>
      </w:r>
      <w:r>
        <w:rPr>
          <w:rFonts w:ascii="Times New Roman" w:hAnsi="Times New Roman"/>
          <w:u w:color="222222"/>
        </w:rPr>
        <w:t>pa</w:t>
      </w:r>
      <w:r>
        <w:rPr>
          <w:rFonts w:ascii="Times New Roman" w:hAnsi="Times New Roman"/>
          <w:u w:color="222222"/>
        </w:rPr>
        <w:t>ń</w:t>
      </w:r>
      <w:r>
        <w:rPr>
          <w:rFonts w:ascii="Times New Roman" w:hAnsi="Times New Roman"/>
          <w:u w:color="222222"/>
        </w:rPr>
        <w:t>stwa, klasycznego etosu akademickiego</w:t>
      </w:r>
      <w:r>
        <w:rPr>
          <w:rFonts w:ascii="Times New Roman" w:hAnsi="Times New Roman"/>
        </w:rPr>
        <w:t>,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asza Konkurs na najlepsz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prac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magistersk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, zwany dalej </w:t>
      </w:r>
      <w:r>
        <w:rPr>
          <w:rFonts w:ascii="Times New Roman" w:hAnsi="Times New Roman"/>
          <w:b/>
          <w:bCs/>
        </w:rPr>
        <w:t>Konkursem</w:t>
      </w:r>
      <w:r>
        <w:rPr>
          <w:rFonts w:ascii="Times New Roman" w:hAnsi="Times New Roman"/>
        </w:rPr>
        <w:t>, z zakresu teorii prawa, filozofii prawa, historii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doktryn polityczno-prawnych, prawa konstytucyjnego,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tak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pozosta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ych nauk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dogmatycznych, wyr</w:t>
      </w:r>
      <w:r>
        <w:rPr>
          <w:rFonts w:ascii="Times New Roman" w:hAnsi="Times New Roman"/>
        </w:rPr>
        <w:t>óż</w:t>
      </w:r>
      <w:r>
        <w:rPr>
          <w:rFonts w:ascii="Times New Roman" w:hAnsi="Times New Roman"/>
        </w:rPr>
        <w:t>niaj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walorem naukowo-badawczym,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ś</w:t>
      </w:r>
      <w:proofErr w:type="spellEnd"/>
      <w:r>
        <w:rPr>
          <w:rFonts w:ascii="Times New Roman" w:hAnsi="Times New Roman"/>
          <w:lang w:val="it-IT"/>
        </w:rPr>
        <w:t>li spe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nia</w:t>
      </w:r>
      <w:proofErr w:type="spellEnd"/>
      <w:r>
        <w:rPr>
          <w:rFonts w:ascii="Times New Roman" w:hAnsi="Times New Roman"/>
        </w:rPr>
        <w:t xml:space="preserve"> ona </w:t>
      </w:r>
      <w:proofErr w:type="spellStart"/>
      <w:r>
        <w:rPr>
          <w:rFonts w:ascii="Times New Roman" w:hAnsi="Times New Roman"/>
        </w:rPr>
        <w:t>okre</w:t>
      </w:r>
      <w:r>
        <w:rPr>
          <w:rFonts w:ascii="Times New Roman" w:hAnsi="Times New Roman"/>
        </w:rPr>
        <w:t>ś</w:t>
      </w:r>
      <w:proofErr w:type="spellEnd"/>
      <w:r>
        <w:rPr>
          <w:rFonts w:ascii="Times New Roman" w:hAnsi="Times New Roman"/>
          <w:lang w:val="it-IT"/>
        </w:rPr>
        <w:t xml:space="preserve">lone </w:t>
      </w:r>
      <w:r>
        <w:rPr>
          <w:rFonts w:ascii="Times New Roman" w:hAnsi="Times New Roman"/>
        </w:rPr>
        <w:t>poni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ej kryteria.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2.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Konkurs 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oszony zostaje 5 pa</w:t>
      </w:r>
      <w:r>
        <w:rPr>
          <w:rFonts w:ascii="Times New Roman" w:hAnsi="Times New Roman"/>
        </w:rPr>
        <w:t>ź</w:t>
      </w:r>
      <w:r>
        <w:rPr>
          <w:rFonts w:ascii="Times New Roman" w:hAnsi="Times New Roman"/>
        </w:rPr>
        <w:t>dziernika 2018 r. i trwa do 20 listopada 2018 r.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3.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mog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przyst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absolwenci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zakresie prawa lub administracji uczelni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publicznych i </w:t>
      </w:r>
      <w:r>
        <w:rPr>
          <w:rFonts w:ascii="Times New Roman" w:hAnsi="Times New Roman"/>
        </w:rPr>
        <w:t xml:space="preserve">niepublicznych w Polsce,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rzy</w:t>
      </w:r>
      <w:proofErr w:type="spellEnd"/>
      <w:r>
        <w:rPr>
          <w:rFonts w:ascii="Times New Roman" w:hAnsi="Times New Roman"/>
        </w:rPr>
        <w:t xml:space="preserve"> w okresie od 1 stycznia 2017 r. do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</w:rPr>
        <w:t>ź</w:t>
      </w:r>
      <w:r>
        <w:rPr>
          <w:rFonts w:ascii="Times New Roman" w:hAnsi="Times New Roman"/>
        </w:rPr>
        <w:t>dziernika 2018 r. obroni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prac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magistersk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, mog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stanowi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przedmiot Konkursu.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Konkursu mog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tylko obronione prace magisterskie.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oszenie pracy magisterskiej </w:t>
      </w:r>
      <w:r>
        <w:rPr>
          <w:rFonts w:ascii="Times New Roman" w:hAnsi="Times New Roman"/>
        </w:rPr>
        <w:t>do Konkursu rozumie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sv-SE"/>
        </w:rPr>
        <w:t>nades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anie drog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elektroniczn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adres e-mail: konkurs@iws.gov.pl, dokument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5 ust. 2</w:t>
      </w:r>
      <w:r>
        <w:rPr>
          <w:rFonts w:ascii="Times New Roman" w:hAnsi="Times New Roman"/>
          <w:b/>
          <w:bCs/>
        </w:rPr>
        <w:t xml:space="preserve">. 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4.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Oceny prac dokonuje Komisja Konkursowa.</w:t>
      </w:r>
    </w:p>
    <w:p w:rsidR="008818EB" w:rsidRDefault="008818EB">
      <w:pPr>
        <w:pStyle w:val="Default"/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Komisji Konkursowej powo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uje Dyrektor Instytutu. Tryb prac </w:t>
      </w:r>
      <w:r>
        <w:rPr>
          <w:rFonts w:ascii="Times New Roman" w:hAnsi="Times New Roman"/>
        </w:rPr>
        <w:t>Komisji Konkursowej okre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la odr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bny Regulamin.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5.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oszenia prac magisterskich do 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w Konkursie dokonuj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autorzy tych prac lub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de-DE"/>
        </w:rPr>
        <w:t>ich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promotorzy.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oszenie pracy magisterskiej do 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w Konkursie powinno zawiera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: </w:t>
      </w:r>
    </w:p>
    <w:p w:rsidR="008818EB" w:rsidRDefault="00EF4A2D">
      <w:pPr>
        <w:pStyle w:val="Tre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egzemplarz pracy w wersji el</w:t>
      </w:r>
      <w:r>
        <w:rPr>
          <w:rFonts w:ascii="Times New Roman" w:hAnsi="Times New Roman"/>
          <w:sz w:val="24"/>
          <w:szCs w:val="24"/>
        </w:rPr>
        <w:t>ektronicznej w formacie PDF wraz ze streszczeniem w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zyku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polskim;</w:t>
      </w:r>
    </w:p>
    <w:p w:rsidR="008818EB" w:rsidRDefault="00EF4A2D">
      <w:pPr>
        <w:pStyle w:val="Tre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autora o obronie pracy magisterskiej wraz z potwierdzeniem przez promotora lub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wiadczeniem uczelni o odbytej obronie pracy magisterskiej albo odpisem dyplomu uko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czenia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;</w:t>
      </w:r>
    </w:p>
    <w:p w:rsidR="008818EB" w:rsidRDefault="00EF4A2D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opini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promotora o pracy magisterskiej;</w:t>
      </w:r>
    </w:p>
    <w:p w:rsidR="008818EB" w:rsidRDefault="00EF4A2D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zawarte w formularzu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oszeniowym stanowi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cym za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cznik nr 1 do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niniejszego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Regulaminu;</w:t>
      </w:r>
    </w:p>
    <w:p w:rsidR="008818EB" w:rsidRDefault="00EF4A2D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wype</w:t>
      </w:r>
      <w:r>
        <w:rPr>
          <w:rFonts w:ascii="Times New Roman" w:hAnsi="Times New Roman"/>
        </w:rPr>
        <w:t>ł</w:t>
      </w:r>
      <w:proofErr w:type="spellEnd"/>
      <w:r>
        <w:rPr>
          <w:rFonts w:ascii="Times New Roman" w:hAnsi="Times New Roman"/>
          <w:lang w:val="it-IT"/>
        </w:rPr>
        <w:t>nione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wiadczenie autora o 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 praw autorskich do pracy, stanowi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za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cznik nr 2 do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niniejszego </w:t>
      </w:r>
      <w:r>
        <w:rPr>
          <w:rFonts w:ascii="Times New Roman" w:hAnsi="Times New Roman"/>
        </w:rPr>
        <w:t>Regulaminu;</w:t>
      </w:r>
    </w:p>
    <w:p w:rsidR="008818EB" w:rsidRDefault="00EF4A2D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wiadczenia o zgodzie autora oraz promotora na przetwarzanie i publikacj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danych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osobowych stanowi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za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cznik nr 3 i 4 do niniejszego Regulaminu.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ind w:left="283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Prace oraz pozosta</w:t>
      </w:r>
      <w:r>
        <w:rPr>
          <w:rFonts w:ascii="Times New Roman" w:hAnsi="Times New Roman"/>
          <w:lang w:val="sv-SE"/>
        </w:rPr>
        <w:t>ł</w:t>
      </w:r>
      <w:r>
        <w:rPr>
          <w:rFonts w:ascii="Times New Roman" w:hAnsi="Times New Roman"/>
          <w:lang w:val="sv-SE"/>
        </w:rPr>
        <w:t>e dokumenty nades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ane</w:t>
      </w:r>
      <w:proofErr w:type="spellEnd"/>
      <w:r>
        <w:rPr>
          <w:rFonts w:ascii="Times New Roman" w:hAnsi="Times New Roman"/>
        </w:rPr>
        <w:t xml:space="preserve"> na Konkurs nie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zwracane.</w:t>
      </w:r>
    </w:p>
    <w:p w:rsidR="008818EB" w:rsidRDefault="008818E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6.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</w:t>
      </w:r>
      <w:r>
        <w:rPr>
          <w:rFonts w:ascii="Times New Roman" w:hAnsi="Times New Roman"/>
        </w:rPr>
        <w:t>Konkursowa przyznaje nagrody za zaj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I, II i III miejsca, w wysoko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ci, odpowiednio, 4.000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, 2.000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a-DK"/>
        </w:rPr>
        <w:t xml:space="preserve"> i 1</w:t>
      </w:r>
      <w:r>
        <w:rPr>
          <w:rFonts w:ascii="Times New Roman" w:hAnsi="Times New Roman"/>
        </w:rPr>
        <w:t>.000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. Komisja Konkursowa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 przyzna</w:t>
      </w:r>
      <w:r>
        <w:rPr>
          <w:rFonts w:ascii="Times New Roman" w:hAnsi="Times New Roman"/>
        </w:rPr>
        <w:t>ć ż</w:t>
      </w:r>
      <w:r>
        <w:rPr>
          <w:rFonts w:ascii="Times New Roman" w:hAnsi="Times New Roman"/>
        </w:rPr>
        <w:t>adnej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nagrody, przyzna</w:t>
      </w:r>
      <w:r>
        <w:rPr>
          <w:rFonts w:ascii="Times New Roman" w:hAnsi="Times New Roman"/>
        </w:rPr>
        <w:t>ć </w:t>
      </w:r>
      <w:r>
        <w:rPr>
          <w:rFonts w:ascii="Times New Roman" w:hAnsi="Times New Roman"/>
        </w:rPr>
        <w:t>nagrod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tylko za zaj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wybranego miejsca, lub podzieli</w:t>
      </w:r>
      <w:r>
        <w:rPr>
          <w:rFonts w:ascii="Times New Roman" w:hAnsi="Times New Roman"/>
        </w:rPr>
        <w:t>ć ś</w:t>
      </w:r>
      <w:r>
        <w:rPr>
          <w:rFonts w:ascii="Times New Roman" w:hAnsi="Times New Roman"/>
        </w:rPr>
        <w:t>rodki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nagrod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wybrane miejsce pomi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dzy </w:t>
      </w:r>
      <w:proofErr w:type="spellStart"/>
      <w:r>
        <w:rPr>
          <w:rFonts w:ascii="Times New Roman" w:hAnsi="Times New Roman"/>
        </w:rPr>
        <w:t>dw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:rsidR="008818EB" w:rsidRDefault="008818EB">
      <w:pPr>
        <w:spacing w:line="120" w:lineRule="auto"/>
      </w:pPr>
    </w:p>
    <w:p w:rsidR="008818EB" w:rsidRDefault="00EF4A2D">
      <w:pPr>
        <w:pStyle w:val="Defaul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Konkursowa, za zgod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Dyrektora Instytutu,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przyzna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dodatkowe nagrody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postaci sta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u w Instytucie Wymiaru Sprawiedliwo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lub publikacji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lub cz</w:t>
      </w:r>
      <w:r>
        <w:rPr>
          <w:rFonts w:ascii="Times New Roman" w:hAnsi="Times New Roman"/>
        </w:rPr>
        <w:t>ęś</w:t>
      </w:r>
      <w:r>
        <w:rPr>
          <w:rFonts w:ascii="Times New Roman" w:hAnsi="Times New Roman"/>
        </w:rPr>
        <w:t>ci pracy,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zasadach ustalonych w odr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bnym porozumieniu z laureatami Konkursu.</w:t>
      </w:r>
    </w:p>
    <w:p w:rsidR="008818EB" w:rsidRDefault="008818EB">
      <w:pPr>
        <w:spacing w:line="120" w:lineRule="auto"/>
      </w:pPr>
    </w:p>
    <w:p w:rsidR="008818EB" w:rsidRDefault="00EF4A2D">
      <w:pPr>
        <w:pStyle w:val="Defaul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Nagrody wypacane zwyci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zcom Konkursu zostan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pomniejszone o przewidziane prawem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publiczno-prawne (podatek dochodowy od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fizycznych). </w:t>
      </w:r>
      <w:r>
        <w:rPr>
          <w:rFonts w:ascii="Times New Roman" w:hAnsi="Times New Roman"/>
        </w:rPr>
        <w:lastRenderedPageBreak/>
        <w:t>Warunkiem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otrzymania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nagrody przez uczestnika wy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onionego w </w:t>
      </w:r>
      <w:r>
        <w:rPr>
          <w:rFonts w:ascii="Times New Roman" w:hAnsi="Times New Roman"/>
        </w:rPr>
        <w:t>Konkursie jest przedstawienie Instytutowi najp</w:t>
      </w:r>
      <w:r>
        <w:rPr>
          <w:rFonts w:ascii="Times New Roman" w:hAnsi="Times New Roman"/>
        </w:rPr>
        <w:t>óź</w:t>
      </w:r>
      <w:r>
        <w:rPr>
          <w:rFonts w:ascii="Times New Roman" w:hAnsi="Times New Roman"/>
        </w:rPr>
        <w:t xml:space="preserve">niej do dnia 20 grudnia 2018 r. rachunku bankowego, na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  <w:lang w:val="en-US"/>
        </w:rPr>
        <w:t>ry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</w:t>
      </w:r>
      <w:proofErr w:type="spellEnd"/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zosta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wyp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acona nagroda oraz pozosta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ych danych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uczestnika niezb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dnych dla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wystawienia przez Instytut przewidzianej prawem deklar</w:t>
      </w:r>
      <w:r>
        <w:rPr>
          <w:rFonts w:ascii="Times New Roman" w:hAnsi="Times New Roman"/>
        </w:rPr>
        <w:t>acji lub informacji podatkowej 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zanej z wyp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nagrody. 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7.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Wyniki Konkursu zostan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oszone nie p</w:t>
      </w:r>
      <w:r>
        <w:rPr>
          <w:rFonts w:ascii="Times New Roman" w:hAnsi="Times New Roman"/>
        </w:rPr>
        <w:t>óź</w:t>
      </w:r>
      <w:r>
        <w:rPr>
          <w:rFonts w:ascii="Times New Roman" w:hAnsi="Times New Roman"/>
        </w:rPr>
        <w:t>niej ni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10 grudnia 2018 r.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Regulamin oraz Regulamin Komisji Konkursowej zostan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oszone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stronie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internetowej Instytutu oraz </w:t>
      </w:r>
      <w:r>
        <w:rPr>
          <w:rFonts w:ascii="Times New Roman" w:hAnsi="Times New Roman"/>
        </w:rPr>
        <w:t>Fundacji.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8.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numPr>
          <w:ilvl w:val="0"/>
          <w:numId w:val="10"/>
        </w:numPr>
        <w:spacing w:line="360" w:lineRule="auto"/>
        <w:jc w:val="both"/>
      </w:pPr>
      <w:proofErr w:type="spellStart"/>
      <w:r>
        <w:rPr>
          <w:u w:color="FF0000"/>
        </w:rPr>
        <w:t>Administratorem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osobowych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uczestników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Konkursu</w:t>
      </w:r>
      <w:proofErr w:type="spellEnd"/>
      <w:r>
        <w:rPr>
          <w:u w:color="FF0000"/>
        </w:rPr>
        <w:t xml:space="preserve"> jest </w:t>
      </w:r>
      <w:proofErr w:type="spellStart"/>
      <w:r>
        <w:rPr>
          <w:u w:color="FF0000"/>
        </w:rPr>
        <w:t>Instytut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Wymiaru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Sprawiedliwości</w:t>
      </w:r>
      <w:proofErr w:type="spellEnd"/>
      <w:r>
        <w:rPr>
          <w:u w:color="FF0000"/>
        </w:rPr>
        <w:t xml:space="preserve"> z </w:t>
      </w:r>
      <w:proofErr w:type="spellStart"/>
      <w:r>
        <w:rPr>
          <w:u w:color="FF0000"/>
        </w:rPr>
        <w:t>siedzibą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ul</w:t>
      </w:r>
      <w:proofErr w:type="spellEnd"/>
      <w:r>
        <w:rPr>
          <w:u w:color="FF0000"/>
        </w:rPr>
        <w:t xml:space="preserve">. </w:t>
      </w:r>
      <w:proofErr w:type="spellStart"/>
      <w:r>
        <w:rPr>
          <w:u w:color="FF0000"/>
        </w:rPr>
        <w:t>Krakowskie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Przedmieście</w:t>
      </w:r>
      <w:proofErr w:type="spellEnd"/>
      <w:r>
        <w:rPr>
          <w:u w:color="FF0000"/>
        </w:rPr>
        <w:t xml:space="preserve"> 25, 00</w:t>
      </w:r>
      <w:r>
        <w:rPr>
          <w:u w:color="FF0000"/>
        </w:rPr>
        <w:t>-</w:t>
      </w:r>
      <w:r>
        <w:rPr>
          <w:u w:color="FF0000"/>
        </w:rPr>
        <w:t>071 Warszawa. Z </w:t>
      </w:r>
      <w:proofErr w:type="spellStart"/>
      <w:r>
        <w:rPr>
          <w:u w:color="FF0000"/>
        </w:rPr>
        <w:t>administratorem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można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skontaktować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się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również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telefonicznie</w:t>
      </w:r>
      <w:proofErr w:type="spellEnd"/>
      <w:r>
        <w:rPr>
          <w:u w:color="FF0000"/>
        </w:rPr>
        <w:t xml:space="preserve"> pod </w:t>
      </w:r>
      <w:proofErr w:type="spellStart"/>
      <w:r>
        <w:rPr>
          <w:u w:color="FF0000"/>
        </w:rPr>
        <w:t>numerem</w:t>
      </w:r>
      <w:proofErr w:type="spellEnd"/>
      <w:r>
        <w:rPr>
          <w:u w:color="FF0000"/>
        </w:rPr>
        <w:t xml:space="preserve"> 22</w:t>
      </w:r>
      <w:r>
        <w:rPr>
          <w:u w:color="FF0000"/>
        </w:rPr>
        <w:t>-</w:t>
      </w:r>
      <w:r>
        <w:rPr>
          <w:u w:color="FF0000"/>
        </w:rPr>
        <w:t>826</w:t>
      </w:r>
      <w:r>
        <w:rPr>
          <w:u w:color="FF0000"/>
        </w:rPr>
        <w:t>-</w:t>
      </w:r>
      <w:r>
        <w:rPr>
          <w:u w:color="FF0000"/>
        </w:rPr>
        <w:t>03</w:t>
      </w:r>
      <w:r>
        <w:rPr>
          <w:u w:color="FF0000"/>
        </w:rPr>
        <w:t>-</w:t>
      </w:r>
      <w:r>
        <w:rPr>
          <w:u w:color="FF0000"/>
        </w:rPr>
        <w:t xml:space="preserve">63 </w:t>
      </w:r>
      <w:proofErr w:type="spellStart"/>
      <w:r>
        <w:rPr>
          <w:u w:color="FF0000"/>
        </w:rPr>
        <w:t>lub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za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pośrednictwem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poczty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elektronicznej</w:t>
      </w:r>
      <w:proofErr w:type="spellEnd"/>
      <w:r>
        <w:rPr>
          <w:u w:color="FF0000"/>
        </w:rPr>
        <w:t>:</w:t>
      </w:r>
      <w:r>
        <w:rPr>
          <w:u w:color="FF0000"/>
        </w:rPr>
        <w:t xml:space="preserve"> </w:t>
      </w:r>
      <w:r>
        <w:rPr>
          <w:u w:color="FF0000"/>
        </w:rPr>
        <w:t>iws@iws.org.pl.</w:t>
      </w:r>
    </w:p>
    <w:p w:rsidR="008818EB" w:rsidRDefault="008818EB">
      <w:pPr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proofErr w:type="spellStart"/>
      <w:r>
        <w:rPr>
          <w:u w:color="FF0000"/>
        </w:rPr>
        <w:t>Inspektorem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</w:t>
      </w:r>
      <w:r>
        <w:rPr>
          <w:u w:color="FF0000"/>
        </w:rPr>
        <w:t>chrony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</w:t>
      </w:r>
      <w:r>
        <w:rPr>
          <w:u w:color="FF0000"/>
        </w:rPr>
        <w:t>anych</w:t>
      </w:r>
      <w:proofErr w:type="spellEnd"/>
      <w:r>
        <w:rPr>
          <w:u w:color="FF0000"/>
        </w:rPr>
        <w:t xml:space="preserve"> jest Łukasz Boryczka, e</w:t>
      </w:r>
      <w:r>
        <w:rPr>
          <w:u w:color="FF0000"/>
        </w:rPr>
        <w:t>-</w:t>
      </w:r>
      <w:r>
        <w:rPr>
          <w:u w:color="FF0000"/>
        </w:rPr>
        <w:t>mail</w:t>
      </w:r>
      <w:r>
        <w:rPr>
          <w:u w:color="FF0000"/>
        </w:rPr>
        <w:t>:</w:t>
      </w:r>
      <w:r>
        <w:rPr>
          <w:u w:color="FF0000"/>
        </w:rPr>
        <w:t xml:space="preserve"> lukasz.boryczka@iws.org.pl.</w:t>
      </w:r>
    </w:p>
    <w:p w:rsidR="008818EB" w:rsidRDefault="008818EB">
      <w:pPr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r>
        <w:rPr>
          <w:u w:color="FF0000"/>
        </w:rPr>
        <w:t xml:space="preserve">Dane </w:t>
      </w:r>
      <w:proofErr w:type="spellStart"/>
      <w:r>
        <w:rPr>
          <w:u w:color="FF0000"/>
        </w:rPr>
        <w:t>osobowe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uczestników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są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przetwarzane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przez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administratora</w:t>
      </w:r>
      <w:proofErr w:type="spellEnd"/>
      <w:r>
        <w:rPr>
          <w:u w:color="FF0000"/>
        </w:rPr>
        <w:t xml:space="preserve"> w </w:t>
      </w:r>
      <w:proofErr w:type="spellStart"/>
      <w:r>
        <w:rPr>
          <w:u w:color="FF0000"/>
        </w:rPr>
        <w:t>celu</w:t>
      </w:r>
      <w:proofErr w:type="spellEnd"/>
      <w:r>
        <w:rPr>
          <w:u w:color="FF0000"/>
        </w:rPr>
        <w:t>:</w:t>
      </w:r>
    </w:p>
    <w:p w:rsidR="008818EB" w:rsidRDefault="00EF4A2D">
      <w:pPr>
        <w:numPr>
          <w:ilvl w:val="0"/>
          <w:numId w:val="11"/>
        </w:numPr>
        <w:spacing w:line="360" w:lineRule="auto"/>
        <w:jc w:val="both"/>
      </w:pPr>
      <w:proofErr w:type="spellStart"/>
      <w:r>
        <w:rPr>
          <w:u w:color="FF0000"/>
        </w:rPr>
        <w:t>organizacji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i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przeprowadzenia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Kon</w:t>
      </w:r>
      <w:r>
        <w:rPr>
          <w:u w:color="FF0000"/>
        </w:rPr>
        <w:t>kursu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publikacji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informacji</w:t>
      </w:r>
      <w:proofErr w:type="spellEnd"/>
      <w:r>
        <w:rPr>
          <w:u w:color="FF0000"/>
        </w:rPr>
        <w:t xml:space="preserve"> o </w:t>
      </w:r>
      <w:proofErr w:type="spellStart"/>
      <w:r>
        <w:rPr>
          <w:u w:color="FF0000"/>
        </w:rPr>
        <w:t>laureatach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K</w:t>
      </w:r>
      <w:r>
        <w:rPr>
          <w:u w:color="FF0000"/>
        </w:rPr>
        <w:t>onkursu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zgodnie</w:t>
      </w:r>
      <w:proofErr w:type="spellEnd"/>
      <w:r>
        <w:rPr>
          <w:u w:color="FF0000"/>
        </w:rPr>
        <w:t xml:space="preserve"> z art. 6 </w:t>
      </w:r>
      <w:proofErr w:type="spellStart"/>
      <w:r>
        <w:rPr>
          <w:u w:color="FF0000"/>
        </w:rPr>
        <w:t>ust</w:t>
      </w:r>
      <w:proofErr w:type="spellEnd"/>
      <w:r>
        <w:rPr>
          <w:u w:color="FF0000"/>
        </w:rPr>
        <w:t>. 1 lit. a RODO;</w:t>
      </w:r>
    </w:p>
    <w:p w:rsidR="008818EB" w:rsidRDefault="00EF4A2D">
      <w:pPr>
        <w:numPr>
          <w:ilvl w:val="0"/>
          <w:numId w:val="11"/>
        </w:numPr>
        <w:spacing w:line="360" w:lineRule="auto"/>
        <w:jc w:val="both"/>
      </w:pPr>
      <w:r>
        <w:rPr>
          <w:u w:color="FF0000"/>
        </w:rPr>
        <w:t xml:space="preserve">w </w:t>
      </w:r>
      <w:proofErr w:type="spellStart"/>
      <w:r>
        <w:rPr>
          <w:u w:color="FF0000"/>
        </w:rPr>
        <w:t>celu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wypełnienia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ciążących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administratorze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obowiązków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wynikających</w:t>
      </w:r>
      <w:proofErr w:type="spellEnd"/>
      <w:r>
        <w:rPr>
          <w:u w:color="FF0000"/>
        </w:rPr>
        <w:t xml:space="preserve"> z </w:t>
      </w:r>
      <w:proofErr w:type="spellStart"/>
      <w:r>
        <w:rPr>
          <w:u w:color="FF0000"/>
        </w:rPr>
        <w:t>przepisów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powszechnie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obowiązujących</w:t>
      </w:r>
      <w:proofErr w:type="spellEnd"/>
      <w:r>
        <w:rPr>
          <w:u w:color="FF0000"/>
        </w:rPr>
        <w:t xml:space="preserve">, w </w:t>
      </w:r>
      <w:proofErr w:type="spellStart"/>
      <w:r>
        <w:rPr>
          <w:u w:color="FF0000"/>
        </w:rPr>
        <w:t>tym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prawa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podatkowego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zgodnie</w:t>
      </w:r>
      <w:proofErr w:type="spellEnd"/>
      <w:r>
        <w:rPr>
          <w:u w:color="FF0000"/>
        </w:rPr>
        <w:t xml:space="preserve"> z art. 6 </w:t>
      </w:r>
      <w:proofErr w:type="spellStart"/>
      <w:r>
        <w:rPr>
          <w:u w:color="FF0000"/>
        </w:rPr>
        <w:t>ust</w:t>
      </w:r>
      <w:proofErr w:type="spellEnd"/>
      <w:r>
        <w:rPr>
          <w:u w:color="FF0000"/>
        </w:rPr>
        <w:t>. 1 lit. c</w:t>
      </w:r>
      <w:r>
        <w:rPr>
          <w:u w:color="FF0000"/>
        </w:rPr>
        <w:t xml:space="preserve"> RODO.</w:t>
      </w:r>
    </w:p>
    <w:p w:rsidR="008818EB" w:rsidRDefault="008818EB">
      <w:pPr>
        <w:tabs>
          <w:tab w:val="left" w:pos="666"/>
          <w:tab w:val="left" w:pos="692"/>
        </w:tabs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r>
        <w:rPr>
          <w:u w:color="FF0000"/>
        </w:rPr>
        <w:t xml:space="preserve">Dane </w:t>
      </w:r>
      <w:proofErr w:type="spellStart"/>
      <w:r>
        <w:rPr>
          <w:u w:color="FF0000"/>
        </w:rPr>
        <w:t>osobowe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uczestników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Konkursu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mogą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być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udostępniane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podmiotom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uprawnionym</w:t>
      </w:r>
      <w:proofErr w:type="spellEnd"/>
      <w:r>
        <w:rPr>
          <w:u w:color="FF0000"/>
        </w:rPr>
        <w:t xml:space="preserve"> do</w:t>
      </w:r>
      <w:r>
        <w:rPr>
          <w:u w:color="FF0000"/>
        </w:rPr>
        <w:t> </w:t>
      </w:r>
      <w:proofErr w:type="spellStart"/>
      <w:r>
        <w:rPr>
          <w:u w:color="FF0000"/>
        </w:rPr>
        <w:t>ich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otrzymywania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podstawie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przepisów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prawa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lub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umowy</w:t>
      </w:r>
      <w:proofErr w:type="spellEnd"/>
      <w:r>
        <w:rPr>
          <w:u w:color="FF0000"/>
        </w:rPr>
        <w:t>.</w:t>
      </w:r>
    </w:p>
    <w:p w:rsidR="008818EB" w:rsidRDefault="008818EB">
      <w:pPr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r>
        <w:rPr>
          <w:u w:color="FF0000"/>
        </w:rPr>
        <w:t xml:space="preserve">Dane </w:t>
      </w:r>
      <w:proofErr w:type="spellStart"/>
      <w:r>
        <w:rPr>
          <w:u w:color="FF0000"/>
        </w:rPr>
        <w:t>osobowe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są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przechowywane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przez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okres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niezbędny</w:t>
      </w:r>
      <w:proofErr w:type="spellEnd"/>
      <w:r>
        <w:rPr>
          <w:u w:color="FF0000"/>
        </w:rPr>
        <w:t xml:space="preserve"> do </w:t>
      </w:r>
      <w:proofErr w:type="spellStart"/>
      <w:r>
        <w:rPr>
          <w:u w:color="FF0000"/>
        </w:rPr>
        <w:t>realizacji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Konkursu</w:t>
      </w:r>
      <w:proofErr w:type="spellEnd"/>
      <w:r>
        <w:rPr>
          <w:u w:color="FF0000"/>
        </w:rPr>
        <w:t>, a </w:t>
      </w:r>
      <w:proofErr w:type="spellStart"/>
      <w:r>
        <w:rPr>
          <w:u w:color="FF0000"/>
        </w:rPr>
        <w:t>następnie</w:t>
      </w:r>
      <w:proofErr w:type="spellEnd"/>
      <w:r>
        <w:rPr>
          <w:u w:color="FF0000"/>
        </w:rPr>
        <w:t> </w:t>
      </w:r>
      <w:r>
        <w:rPr>
          <w:u w:color="FF0000"/>
        </w:rPr>
        <w:t>do</w:t>
      </w:r>
      <w:r>
        <w:rPr>
          <w:u w:color="FF0000"/>
        </w:rPr>
        <w:t> </w:t>
      </w:r>
      <w:proofErr w:type="spellStart"/>
      <w:r>
        <w:rPr>
          <w:u w:color="FF0000"/>
        </w:rPr>
        <w:t>momentu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wygaśnięci</w:t>
      </w:r>
      <w:r>
        <w:rPr>
          <w:u w:color="FF0000"/>
        </w:rPr>
        <w:t>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obowiązku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przechowywania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wynikającego</w:t>
      </w:r>
      <w:proofErr w:type="spellEnd"/>
      <w:r>
        <w:rPr>
          <w:u w:color="FF0000"/>
        </w:rPr>
        <w:t xml:space="preserve"> z </w:t>
      </w:r>
      <w:proofErr w:type="spellStart"/>
      <w:r>
        <w:rPr>
          <w:u w:color="FF0000"/>
        </w:rPr>
        <w:t>przepisów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prawa</w:t>
      </w:r>
      <w:proofErr w:type="spellEnd"/>
      <w:r>
        <w:rPr>
          <w:u w:color="FF0000"/>
        </w:rPr>
        <w:t>.</w:t>
      </w:r>
    </w:p>
    <w:p w:rsidR="008818EB" w:rsidRDefault="008818EB">
      <w:pPr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proofErr w:type="spellStart"/>
      <w:r>
        <w:rPr>
          <w:u w:color="FF0000"/>
        </w:rPr>
        <w:t>Osobie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której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są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przetwarzane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przysługuje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prawo</w:t>
      </w:r>
      <w:proofErr w:type="spellEnd"/>
      <w:r>
        <w:rPr>
          <w:u w:color="FF0000"/>
        </w:rPr>
        <w:t>:</w:t>
      </w:r>
    </w:p>
    <w:p w:rsidR="008818EB" w:rsidRDefault="00EF4A2D">
      <w:pPr>
        <w:numPr>
          <w:ilvl w:val="0"/>
          <w:numId w:val="13"/>
        </w:numPr>
        <w:spacing w:line="360" w:lineRule="auto"/>
        <w:jc w:val="both"/>
      </w:pPr>
      <w:proofErr w:type="spellStart"/>
      <w:r>
        <w:rPr>
          <w:u w:color="FF0000"/>
        </w:rPr>
        <w:t>dostępu</w:t>
      </w:r>
      <w:proofErr w:type="spellEnd"/>
      <w:r>
        <w:rPr>
          <w:u w:color="FF0000"/>
        </w:rPr>
        <w:t xml:space="preserve"> do </w:t>
      </w:r>
      <w:proofErr w:type="spellStart"/>
      <w:r>
        <w:rPr>
          <w:u w:color="FF0000"/>
        </w:rPr>
        <w:t>treści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swoich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osobowych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żądania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ich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sprostowania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lub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usunięcia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zasadach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określonych</w:t>
      </w:r>
      <w:proofErr w:type="spellEnd"/>
      <w:r>
        <w:rPr>
          <w:u w:color="FF0000"/>
        </w:rPr>
        <w:t xml:space="preserve"> w art. 15</w:t>
      </w:r>
      <w:r>
        <w:rPr>
          <w:u w:color="FF0000"/>
        </w:rPr>
        <w:t>-</w:t>
      </w:r>
      <w:r>
        <w:rPr>
          <w:u w:color="FF0000"/>
        </w:rPr>
        <w:t>17 RODO;</w:t>
      </w:r>
    </w:p>
    <w:p w:rsidR="008818EB" w:rsidRDefault="00EF4A2D">
      <w:pPr>
        <w:numPr>
          <w:ilvl w:val="0"/>
          <w:numId w:val="13"/>
        </w:numPr>
        <w:spacing w:line="360" w:lineRule="auto"/>
        <w:jc w:val="both"/>
      </w:pPr>
      <w:proofErr w:type="spellStart"/>
      <w:r>
        <w:rPr>
          <w:u w:color="FF0000"/>
        </w:rPr>
        <w:t>ogranicz</w:t>
      </w:r>
      <w:r>
        <w:rPr>
          <w:u w:color="FF0000"/>
        </w:rPr>
        <w:t>enia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przetwarzania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, w </w:t>
      </w:r>
      <w:proofErr w:type="spellStart"/>
      <w:r>
        <w:rPr>
          <w:u w:color="FF0000"/>
        </w:rPr>
        <w:t>przypadkach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określonych</w:t>
      </w:r>
      <w:proofErr w:type="spellEnd"/>
      <w:r>
        <w:rPr>
          <w:u w:color="FF0000"/>
        </w:rPr>
        <w:t xml:space="preserve"> w art. 18 RODO;</w:t>
      </w:r>
    </w:p>
    <w:p w:rsidR="008818EB" w:rsidRDefault="00EF4A2D">
      <w:pPr>
        <w:numPr>
          <w:ilvl w:val="0"/>
          <w:numId w:val="13"/>
        </w:numPr>
        <w:spacing w:line="360" w:lineRule="auto"/>
        <w:jc w:val="both"/>
      </w:pPr>
      <w:proofErr w:type="spellStart"/>
      <w:r>
        <w:rPr>
          <w:u w:color="FF0000"/>
        </w:rPr>
        <w:lastRenderedPageBreak/>
        <w:t>przenoszenia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zasadach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określonych</w:t>
      </w:r>
      <w:proofErr w:type="spellEnd"/>
      <w:r>
        <w:rPr>
          <w:u w:color="FF0000"/>
        </w:rPr>
        <w:t xml:space="preserve"> w art. 20 RODO</w:t>
      </w:r>
      <w:r>
        <w:rPr>
          <w:u w:color="FF0000"/>
        </w:rPr>
        <w:t>,</w:t>
      </w:r>
      <w:r>
        <w:rPr>
          <w:u w:color="FF0000"/>
        </w:rPr>
        <w:t xml:space="preserve"> </w:t>
      </w:r>
      <w:proofErr w:type="spellStart"/>
      <w:r>
        <w:rPr>
          <w:u w:color="FF0000"/>
        </w:rPr>
        <w:t>tj</w:t>
      </w:r>
      <w:proofErr w:type="spellEnd"/>
      <w:r>
        <w:rPr>
          <w:u w:color="FF0000"/>
        </w:rPr>
        <w:t xml:space="preserve">. do </w:t>
      </w:r>
      <w:proofErr w:type="spellStart"/>
      <w:r>
        <w:rPr>
          <w:u w:color="FF0000"/>
        </w:rPr>
        <w:t>otrzymania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przez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osobę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której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dotyczą</w:t>
      </w:r>
      <w:proofErr w:type="spellEnd"/>
      <w:r>
        <w:rPr>
          <w:u w:color="FF0000"/>
        </w:rPr>
        <w:t xml:space="preserve">, </w:t>
      </w:r>
      <w:r>
        <w:rPr>
          <w:u w:color="FF0000"/>
        </w:rPr>
        <w:t xml:space="preserve">od </w:t>
      </w:r>
      <w:proofErr w:type="spellStart"/>
      <w:r>
        <w:rPr>
          <w:u w:color="FF0000"/>
        </w:rPr>
        <w:t>administratora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osobowych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jej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dotyczących</w:t>
      </w:r>
      <w:proofErr w:type="spellEnd"/>
      <w:r>
        <w:rPr>
          <w:u w:color="FF0000"/>
        </w:rPr>
        <w:t>, w </w:t>
      </w:r>
      <w:proofErr w:type="spellStart"/>
      <w:r>
        <w:rPr>
          <w:u w:color="FF0000"/>
        </w:rPr>
        <w:t>ustrukturyzowanym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p</w:t>
      </w:r>
      <w:r>
        <w:rPr>
          <w:u w:color="FF0000"/>
        </w:rPr>
        <w:t>owszechnie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używanym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formacie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nadającym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się</w:t>
      </w:r>
      <w:proofErr w:type="spellEnd"/>
      <w:r>
        <w:rPr>
          <w:u w:color="FF0000"/>
        </w:rPr>
        <w:t xml:space="preserve"> do</w:t>
      </w:r>
      <w:r>
        <w:rPr>
          <w:u w:color="FF0000"/>
        </w:rPr>
        <w:t> </w:t>
      </w:r>
      <w:proofErr w:type="spellStart"/>
      <w:r>
        <w:rPr>
          <w:u w:color="FF0000"/>
        </w:rPr>
        <w:t>odczytu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maszynowego</w:t>
      </w:r>
      <w:proofErr w:type="spellEnd"/>
      <w:r>
        <w:rPr>
          <w:u w:color="FF0000"/>
        </w:rPr>
        <w:t>;</w:t>
      </w:r>
    </w:p>
    <w:p w:rsidR="008818EB" w:rsidRDefault="00EF4A2D">
      <w:pPr>
        <w:numPr>
          <w:ilvl w:val="0"/>
          <w:numId w:val="13"/>
        </w:numPr>
        <w:spacing w:line="360" w:lineRule="auto"/>
        <w:jc w:val="both"/>
      </w:pPr>
      <w:proofErr w:type="spellStart"/>
      <w:r>
        <w:rPr>
          <w:u w:color="FF0000"/>
        </w:rPr>
        <w:t>cofnięcia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zgody</w:t>
      </w:r>
      <w:proofErr w:type="spellEnd"/>
      <w:r>
        <w:rPr>
          <w:u w:color="FF0000"/>
        </w:rPr>
        <w:t xml:space="preserve"> w </w:t>
      </w:r>
      <w:proofErr w:type="spellStart"/>
      <w:r>
        <w:rPr>
          <w:u w:color="FF0000"/>
        </w:rPr>
        <w:t>dowolnym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momencie</w:t>
      </w:r>
      <w:proofErr w:type="spellEnd"/>
      <w:r>
        <w:rPr>
          <w:u w:color="FF0000"/>
        </w:rPr>
        <w:t xml:space="preserve"> bez </w:t>
      </w:r>
      <w:proofErr w:type="spellStart"/>
      <w:r>
        <w:rPr>
          <w:u w:color="FF0000"/>
        </w:rPr>
        <w:t>wpływu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zgodność</w:t>
      </w:r>
      <w:proofErr w:type="spellEnd"/>
      <w:r>
        <w:rPr>
          <w:u w:color="FF0000"/>
        </w:rPr>
        <w:t xml:space="preserve"> z </w:t>
      </w:r>
      <w:proofErr w:type="spellStart"/>
      <w:r>
        <w:rPr>
          <w:u w:color="FF0000"/>
        </w:rPr>
        <w:t>prawem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przetwarzania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którego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dokonano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podstawie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zgody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przed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jej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cofnięciem</w:t>
      </w:r>
      <w:proofErr w:type="spellEnd"/>
      <w:r>
        <w:rPr>
          <w:u w:color="FF0000"/>
        </w:rPr>
        <w:t>;</w:t>
      </w:r>
    </w:p>
    <w:p w:rsidR="008818EB" w:rsidRDefault="00EF4A2D">
      <w:pPr>
        <w:numPr>
          <w:ilvl w:val="0"/>
          <w:numId w:val="13"/>
        </w:numPr>
        <w:spacing w:line="360" w:lineRule="auto"/>
        <w:jc w:val="both"/>
      </w:pPr>
      <w:proofErr w:type="spellStart"/>
      <w:r>
        <w:rPr>
          <w:u w:color="FF0000"/>
        </w:rPr>
        <w:t>wniesienia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skargi</w:t>
      </w:r>
      <w:proofErr w:type="spellEnd"/>
      <w:r>
        <w:rPr>
          <w:u w:color="FF0000"/>
        </w:rPr>
        <w:t xml:space="preserve"> do </w:t>
      </w:r>
      <w:proofErr w:type="spellStart"/>
      <w:r>
        <w:rPr>
          <w:u w:color="FF0000"/>
        </w:rPr>
        <w:t>Prezesa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Urzędu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Ochrony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Osobowych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adres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Prezesa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Urzędu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Ochrony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Osobowych</w:t>
      </w:r>
      <w:proofErr w:type="spellEnd"/>
      <w:r>
        <w:rPr>
          <w:u w:color="FF0000"/>
        </w:rPr>
        <w:t>,</w:t>
      </w:r>
      <w:r>
        <w:rPr>
          <w:u w:color="FF0000"/>
        </w:rPr>
        <w:t xml:space="preserve"> </w:t>
      </w:r>
      <w:proofErr w:type="spellStart"/>
      <w:r>
        <w:rPr>
          <w:u w:color="FF0000"/>
        </w:rPr>
        <w:t>ul</w:t>
      </w:r>
      <w:proofErr w:type="spellEnd"/>
      <w:r>
        <w:rPr>
          <w:u w:color="FF0000"/>
        </w:rPr>
        <w:t xml:space="preserve">. </w:t>
      </w:r>
      <w:proofErr w:type="spellStart"/>
      <w:r>
        <w:rPr>
          <w:u w:color="FF0000"/>
        </w:rPr>
        <w:t>Stawki</w:t>
      </w:r>
      <w:proofErr w:type="spellEnd"/>
      <w:r>
        <w:rPr>
          <w:u w:color="FF0000"/>
        </w:rPr>
        <w:t xml:space="preserve"> 2, 00</w:t>
      </w:r>
      <w:r>
        <w:rPr>
          <w:u w:color="FF0000"/>
        </w:rPr>
        <w:t>-</w:t>
      </w:r>
      <w:r>
        <w:rPr>
          <w:u w:color="FF0000"/>
        </w:rPr>
        <w:t>193 Warszawa.</w:t>
      </w:r>
    </w:p>
    <w:p w:rsidR="008818EB" w:rsidRDefault="008818EB">
      <w:pPr>
        <w:tabs>
          <w:tab w:val="left" w:pos="666"/>
          <w:tab w:val="left" w:pos="692"/>
        </w:tabs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r>
        <w:rPr>
          <w:u w:color="FF0000"/>
        </w:rPr>
        <w:t xml:space="preserve">W </w:t>
      </w:r>
      <w:proofErr w:type="spellStart"/>
      <w:r>
        <w:rPr>
          <w:u w:color="FF0000"/>
        </w:rPr>
        <w:t>celu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skorzystania</w:t>
      </w:r>
      <w:proofErr w:type="spellEnd"/>
      <w:r>
        <w:rPr>
          <w:u w:color="FF0000"/>
        </w:rPr>
        <w:t xml:space="preserve"> z </w:t>
      </w:r>
      <w:proofErr w:type="spellStart"/>
      <w:r>
        <w:rPr>
          <w:u w:color="FF0000"/>
        </w:rPr>
        <w:t>praw</w:t>
      </w:r>
      <w:proofErr w:type="spellEnd"/>
      <w:r>
        <w:rPr>
          <w:u w:color="FF0000"/>
        </w:rPr>
        <w:t xml:space="preserve">, o </w:t>
      </w:r>
      <w:proofErr w:type="spellStart"/>
      <w:r>
        <w:rPr>
          <w:u w:color="FF0000"/>
        </w:rPr>
        <w:t>których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mowa</w:t>
      </w:r>
      <w:proofErr w:type="spellEnd"/>
      <w:r>
        <w:rPr>
          <w:u w:color="FF0000"/>
        </w:rPr>
        <w:t xml:space="preserve"> w </w:t>
      </w:r>
      <w:proofErr w:type="spellStart"/>
      <w:r>
        <w:rPr>
          <w:u w:color="FF0000"/>
        </w:rPr>
        <w:t>ust</w:t>
      </w:r>
      <w:proofErr w:type="spellEnd"/>
      <w:r>
        <w:rPr>
          <w:u w:color="FF0000"/>
        </w:rPr>
        <w:t xml:space="preserve">. 6 </w:t>
      </w:r>
      <w:r>
        <w:rPr>
          <w:u w:color="FF0000"/>
        </w:rPr>
        <w:t>lit.</w:t>
      </w:r>
      <w:r>
        <w:rPr>
          <w:u w:color="FF0000"/>
        </w:rPr>
        <w:t xml:space="preserve"> </w:t>
      </w:r>
      <w:r>
        <w:rPr>
          <w:u w:color="FF0000"/>
        </w:rPr>
        <w:t>a-d</w:t>
      </w:r>
      <w:r>
        <w:rPr>
          <w:u w:color="FF0000"/>
        </w:rPr>
        <w:t xml:space="preserve"> </w:t>
      </w:r>
      <w:proofErr w:type="spellStart"/>
      <w:r>
        <w:rPr>
          <w:u w:color="FF0000"/>
        </w:rPr>
        <w:t>należy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skontaktować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się</w:t>
      </w:r>
      <w:proofErr w:type="spellEnd"/>
      <w:r>
        <w:rPr>
          <w:u w:color="FF0000"/>
        </w:rPr>
        <w:t xml:space="preserve"> z</w:t>
      </w:r>
      <w:r>
        <w:rPr>
          <w:u w:color="FF0000"/>
        </w:rPr>
        <w:t> </w:t>
      </w:r>
      <w:proofErr w:type="spellStart"/>
      <w:r>
        <w:rPr>
          <w:u w:color="FF0000"/>
        </w:rPr>
        <w:t>a</w:t>
      </w:r>
      <w:r>
        <w:rPr>
          <w:u w:color="FF0000"/>
        </w:rPr>
        <w:t>dministratorem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lub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I</w:t>
      </w:r>
      <w:r>
        <w:rPr>
          <w:u w:color="FF0000"/>
        </w:rPr>
        <w:t>nspektorem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</w:t>
      </w:r>
      <w:r>
        <w:rPr>
          <w:u w:color="FF0000"/>
        </w:rPr>
        <w:t>chrony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</w:t>
      </w:r>
      <w:r>
        <w:rPr>
          <w:u w:color="FF0000"/>
        </w:rPr>
        <w:t>anych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korzystając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ze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wskazan</w:t>
      </w:r>
      <w:r>
        <w:rPr>
          <w:u w:color="FF0000"/>
        </w:rPr>
        <w:t>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wyżej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kontaktowych</w:t>
      </w:r>
      <w:proofErr w:type="spellEnd"/>
      <w:r>
        <w:rPr>
          <w:u w:color="FF0000"/>
        </w:rPr>
        <w:t>.</w:t>
      </w:r>
    </w:p>
    <w:p w:rsidR="008818EB" w:rsidRDefault="008818EB">
      <w:pPr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proofErr w:type="spellStart"/>
      <w:r>
        <w:rPr>
          <w:u w:color="FF0000"/>
        </w:rPr>
        <w:t>Podanie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osobowych</w:t>
      </w:r>
      <w:proofErr w:type="spellEnd"/>
      <w:r>
        <w:rPr>
          <w:u w:color="FF0000"/>
        </w:rPr>
        <w:t xml:space="preserve"> jest </w:t>
      </w:r>
      <w:proofErr w:type="spellStart"/>
      <w:r>
        <w:rPr>
          <w:u w:color="FF0000"/>
        </w:rPr>
        <w:t>dobrowolne</w:t>
      </w:r>
      <w:proofErr w:type="spellEnd"/>
      <w:r>
        <w:rPr>
          <w:u w:color="FF0000"/>
        </w:rPr>
        <w:t xml:space="preserve">, ale </w:t>
      </w:r>
      <w:proofErr w:type="spellStart"/>
      <w:r>
        <w:rPr>
          <w:u w:color="FF0000"/>
        </w:rPr>
        <w:t>konieczne</w:t>
      </w:r>
      <w:proofErr w:type="spellEnd"/>
      <w:r>
        <w:rPr>
          <w:u w:color="FF0000"/>
        </w:rPr>
        <w:t xml:space="preserve"> do </w:t>
      </w:r>
      <w:proofErr w:type="spellStart"/>
      <w:r>
        <w:rPr>
          <w:u w:color="FF0000"/>
        </w:rPr>
        <w:t>wzięcia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udziału</w:t>
      </w:r>
      <w:proofErr w:type="spellEnd"/>
      <w:r>
        <w:rPr>
          <w:u w:color="FF0000"/>
        </w:rPr>
        <w:t xml:space="preserve"> w </w:t>
      </w:r>
      <w:proofErr w:type="spellStart"/>
      <w:r>
        <w:rPr>
          <w:u w:color="FF0000"/>
        </w:rPr>
        <w:t>Konkursie</w:t>
      </w:r>
      <w:proofErr w:type="spellEnd"/>
      <w:r>
        <w:rPr>
          <w:u w:color="FF0000"/>
        </w:rPr>
        <w:t>. W</w:t>
      </w:r>
      <w:r>
        <w:rPr>
          <w:u w:color="FF0000"/>
        </w:rPr>
        <w:t> </w:t>
      </w:r>
      <w:proofErr w:type="spellStart"/>
      <w:r>
        <w:rPr>
          <w:u w:color="FF0000"/>
        </w:rPr>
        <w:t>zakresie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jakim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dotyczy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wykonania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obowiązku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pobrania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zaliczek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podatek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dochodowy</w:t>
      </w:r>
      <w:proofErr w:type="spellEnd"/>
      <w:r>
        <w:rPr>
          <w:u w:color="FF0000"/>
        </w:rPr>
        <w:t xml:space="preserve"> od</w:t>
      </w:r>
      <w:r>
        <w:rPr>
          <w:u w:color="FF0000"/>
        </w:rPr>
        <w:t> </w:t>
      </w:r>
      <w:proofErr w:type="spellStart"/>
      <w:r>
        <w:rPr>
          <w:u w:color="FF0000"/>
        </w:rPr>
        <w:t>nagród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przekazanych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laureatowi</w:t>
      </w:r>
      <w:proofErr w:type="spellEnd"/>
      <w:r>
        <w:rPr>
          <w:u w:color="FF0000"/>
        </w:rPr>
        <w:t xml:space="preserve">, </w:t>
      </w:r>
      <w:proofErr w:type="spellStart"/>
      <w:r>
        <w:rPr>
          <w:u w:color="FF0000"/>
        </w:rPr>
        <w:t>podanie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je</w:t>
      </w:r>
      <w:r>
        <w:rPr>
          <w:u w:color="FF0000"/>
        </w:rPr>
        <w:t xml:space="preserve">st </w:t>
      </w:r>
      <w:proofErr w:type="spellStart"/>
      <w:r>
        <w:rPr>
          <w:u w:color="FF0000"/>
        </w:rPr>
        <w:t>obowiązkowe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i</w:t>
      </w:r>
      <w:proofErr w:type="spellEnd"/>
      <w:r>
        <w:rPr>
          <w:u w:color="FF0000"/>
        </w:rPr>
        <w:t> </w:t>
      </w:r>
      <w:proofErr w:type="spellStart"/>
      <w:r>
        <w:rPr>
          <w:u w:color="FF0000"/>
        </w:rPr>
        <w:t>wynika</w:t>
      </w:r>
      <w:proofErr w:type="spellEnd"/>
      <w:r>
        <w:rPr>
          <w:u w:color="FF0000"/>
        </w:rPr>
        <w:t xml:space="preserve"> z </w:t>
      </w:r>
      <w:proofErr w:type="spellStart"/>
      <w:r>
        <w:rPr>
          <w:u w:color="FF0000"/>
        </w:rPr>
        <w:t>przepisów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ustawy</w:t>
      </w:r>
      <w:proofErr w:type="spellEnd"/>
      <w:r>
        <w:rPr>
          <w:u w:color="FF0000"/>
        </w:rPr>
        <w:t xml:space="preserve"> z </w:t>
      </w:r>
      <w:proofErr w:type="spellStart"/>
      <w:r>
        <w:rPr>
          <w:u w:color="FF0000"/>
        </w:rPr>
        <w:t>dnia</w:t>
      </w:r>
      <w:proofErr w:type="spellEnd"/>
      <w:r>
        <w:rPr>
          <w:u w:color="FF0000"/>
        </w:rPr>
        <w:t xml:space="preserve"> 26 </w:t>
      </w:r>
      <w:proofErr w:type="spellStart"/>
      <w:r>
        <w:rPr>
          <w:u w:color="FF0000"/>
        </w:rPr>
        <w:t>lipca</w:t>
      </w:r>
      <w:proofErr w:type="spellEnd"/>
      <w:r>
        <w:rPr>
          <w:u w:color="FF0000"/>
        </w:rPr>
        <w:t xml:space="preserve"> 1991 r. o </w:t>
      </w:r>
      <w:proofErr w:type="spellStart"/>
      <w:r>
        <w:rPr>
          <w:u w:color="FF0000"/>
        </w:rPr>
        <w:t>podatku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dochodowym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od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osób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fizycznych</w:t>
      </w:r>
      <w:proofErr w:type="spellEnd"/>
      <w:r>
        <w:rPr>
          <w:u w:color="FF0000"/>
        </w:rPr>
        <w:t xml:space="preserve"> (</w:t>
      </w:r>
      <w:proofErr w:type="spellStart"/>
      <w:r>
        <w:rPr>
          <w:u w:color="FF0000"/>
        </w:rPr>
        <w:t>Dz.U</w:t>
      </w:r>
      <w:proofErr w:type="spellEnd"/>
      <w:r>
        <w:rPr>
          <w:u w:color="FF0000"/>
        </w:rPr>
        <w:t>. z </w:t>
      </w:r>
      <w:r>
        <w:rPr>
          <w:u w:color="FF0000"/>
        </w:rPr>
        <w:t>2018</w:t>
      </w:r>
      <w:r>
        <w:rPr>
          <w:u w:color="FF0000"/>
        </w:rPr>
        <w:t> r. </w:t>
      </w:r>
      <w:proofErr w:type="spellStart"/>
      <w:r>
        <w:rPr>
          <w:u w:color="FF0000"/>
        </w:rPr>
        <w:t>poz</w:t>
      </w:r>
      <w:proofErr w:type="spellEnd"/>
      <w:r>
        <w:rPr>
          <w:u w:color="FF0000"/>
        </w:rPr>
        <w:t>.</w:t>
      </w:r>
      <w:r>
        <w:rPr>
          <w:u w:color="FF0000"/>
        </w:rPr>
        <w:t> </w:t>
      </w:r>
      <w:r>
        <w:rPr>
          <w:u w:color="FF0000"/>
        </w:rPr>
        <w:t>1509</w:t>
      </w:r>
      <w:r>
        <w:rPr>
          <w:u w:color="FF0000"/>
        </w:rPr>
        <w:t xml:space="preserve"> z </w:t>
      </w:r>
      <w:proofErr w:type="spellStart"/>
      <w:r>
        <w:rPr>
          <w:u w:color="FF0000"/>
        </w:rPr>
        <w:t>późn</w:t>
      </w:r>
      <w:proofErr w:type="spellEnd"/>
      <w:r>
        <w:rPr>
          <w:u w:color="FF0000"/>
        </w:rPr>
        <w:t xml:space="preserve">. </w:t>
      </w:r>
      <w:proofErr w:type="spellStart"/>
      <w:r>
        <w:rPr>
          <w:u w:color="FF0000"/>
        </w:rPr>
        <w:t>zm</w:t>
      </w:r>
      <w:proofErr w:type="spellEnd"/>
      <w:r>
        <w:rPr>
          <w:u w:color="FF0000"/>
        </w:rPr>
        <w:t>.)</w:t>
      </w:r>
      <w:r>
        <w:rPr>
          <w:u w:color="FF0000"/>
        </w:rPr>
        <w:t>.</w:t>
      </w:r>
    </w:p>
    <w:p w:rsidR="008818EB" w:rsidRDefault="008818EB">
      <w:pPr>
        <w:spacing w:line="120" w:lineRule="auto"/>
        <w:jc w:val="both"/>
        <w:rPr>
          <w:u w:color="FF0000"/>
        </w:rPr>
      </w:pPr>
    </w:p>
    <w:p w:rsidR="008818EB" w:rsidRDefault="00EF4A2D">
      <w:pPr>
        <w:numPr>
          <w:ilvl w:val="0"/>
          <w:numId w:val="3"/>
        </w:numPr>
        <w:spacing w:line="360" w:lineRule="auto"/>
        <w:jc w:val="both"/>
      </w:pPr>
      <w:r>
        <w:rPr>
          <w:u w:color="FF0000"/>
        </w:rPr>
        <w:t xml:space="preserve">Administrator </w:t>
      </w:r>
      <w:proofErr w:type="spellStart"/>
      <w:r>
        <w:rPr>
          <w:u w:color="FF0000"/>
        </w:rPr>
        <w:t>nie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przetwarza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danych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osobowych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uczestników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Konkursu</w:t>
      </w:r>
      <w:proofErr w:type="spellEnd"/>
      <w:r>
        <w:rPr>
          <w:u w:color="FF0000"/>
        </w:rPr>
        <w:t xml:space="preserve"> w </w:t>
      </w:r>
      <w:proofErr w:type="spellStart"/>
      <w:r>
        <w:rPr>
          <w:u w:color="FF0000"/>
        </w:rPr>
        <w:t>sposób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opierający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się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wyłącznie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na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zau</w:t>
      </w:r>
      <w:r>
        <w:rPr>
          <w:u w:color="FF0000"/>
        </w:rPr>
        <w:t>tomatyzowanym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przetwarzaniu</w:t>
      </w:r>
      <w:proofErr w:type="spellEnd"/>
      <w:r>
        <w:rPr>
          <w:u w:color="FF0000"/>
        </w:rPr>
        <w:t xml:space="preserve">, w </w:t>
      </w:r>
      <w:proofErr w:type="spellStart"/>
      <w:r>
        <w:rPr>
          <w:u w:color="FF0000"/>
        </w:rPr>
        <w:t>tym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profilowaniu</w:t>
      </w:r>
      <w:proofErr w:type="spellEnd"/>
      <w:r>
        <w:rPr>
          <w:u w:color="FF0000"/>
        </w:rPr>
        <w:t>.</w:t>
      </w:r>
      <w:r>
        <w:rPr>
          <w:rFonts w:ascii="Arial Unicode MS" w:eastAsia="Arial Unicode MS" w:hAnsi="Arial Unicode MS" w:cs="Arial Unicode MS"/>
        </w:rPr>
        <w:br w:type="page"/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cznik nr 1.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24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 O R M U L A R Z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Z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G </w:t>
      </w:r>
      <w:r>
        <w:rPr>
          <w:rFonts w:ascii="Times New Roman" w:hAnsi="Times New Roman"/>
          <w:b/>
          <w:bCs/>
          <w:sz w:val="28"/>
          <w:szCs w:val="28"/>
        </w:rPr>
        <w:t>Ł</w:t>
      </w:r>
      <w:r>
        <w:rPr>
          <w:rFonts w:ascii="Times New Roman" w:hAnsi="Times New Roman"/>
          <w:b/>
          <w:bCs/>
          <w:sz w:val="28"/>
          <w:szCs w:val="28"/>
        </w:rPr>
        <w:t xml:space="preserve"> O S Z E N I O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</w:t>
      </w:r>
      <w:r>
        <w:rPr>
          <w:rFonts w:ascii="Times New Roman" w:hAnsi="Times New Roman"/>
          <w:b/>
          <w:bCs/>
          <w:sz w:val="28"/>
          <w:szCs w:val="28"/>
        </w:rPr>
        <w:t xml:space="preserve"> Y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48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Informacje o autorze pracy magisterskiej: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24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818EB" w:rsidRDefault="00EF4A2D">
      <w:pPr>
        <w:pStyle w:val="Default"/>
        <w:numPr>
          <w:ilvl w:val="0"/>
          <w:numId w:val="14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i nazwisko: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</w:t>
      </w:r>
      <w:r>
        <w:rPr>
          <w:rFonts w:ascii="Times New Roman" w:hAnsi="Times New Roman"/>
        </w:rPr>
        <w:t>zamieszkania: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 i adres e-mail: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uczelni i wydzia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u/instytutu (katedry):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pracy magisterskiej: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obrony pracy magisterskiej: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72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Informacje o promotorze pracy magisterskiej: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i nazwisko: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Numer telefonu i adres e-mail: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</w:t>
      </w:r>
      <w:r>
        <w:rPr>
          <w:rFonts w:ascii="Times New Roman" w:hAnsi="Times New Roman"/>
          <w:lang w:val="en-US"/>
        </w:rPr>
        <w:t>________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wiadczam,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powy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sze dane 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prawdziwe i aktualne.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wiadczam,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zapozna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am/em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informacjami na temat przetwarzania moich danych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osobowych przez Instytut Wymiaru Sprawiedliwo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ci, zawartymi w Regulaminie.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wiadczam,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zapozna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am/em</w:t>
      </w:r>
      <w:r>
        <w:rPr>
          <w:rFonts w:ascii="Times New Roman" w:hAnsi="Times New Roman"/>
        </w:rPr>
        <w:t xml:space="preserve">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Regulaminem Konkursu i akceptuj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jego warunki.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en-US"/>
        </w:rPr>
        <w:t>__________________________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hAnsi="Times New Roman"/>
        </w:rPr>
        <w:t>Miejscowo</w:t>
      </w:r>
      <w:r>
        <w:rPr>
          <w:rFonts w:ascii="Times New Roman" w:hAnsi="Times New Roman"/>
        </w:rPr>
        <w:t>ść</w:t>
      </w:r>
      <w:r>
        <w:rPr>
          <w:rFonts w:ascii="Times New Roman" w:hAnsi="Times New Roman"/>
          <w:lang w:val="nl-NL"/>
        </w:rPr>
        <w:t>, data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Czytelny podpis uczestnika Konkursu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</w:pPr>
      <w:r>
        <w:rPr>
          <w:rFonts w:ascii="Arial Unicode MS" w:hAnsi="Arial Unicode MS"/>
        </w:rPr>
        <w:br w:type="page"/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cznik nr 2.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omylne"/>
        <w:spacing w:line="48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222222"/>
        </w:rPr>
        <w:t>Niniejszym o</w:t>
      </w:r>
      <w:r>
        <w:rPr>
          <w:rFonts w:ascii="Times New Roman" w:hAnsi="Times New Roman"/>
          <w:sz w:val="24"/>
          <w:szCs w:val="24"/>
          <w:u w:color="222222"/>
        </w:rPr>
        <w:t>ś</w:t>
      </w:r>
      <w:r>
        <w:rPr>
          <w:rFonts w:ascii="Times New Roman" w:hAnsi="Times New Roman"/>
          <w:sz w:val="24"/>
          <w:szCs w:val="24"/>
          <w:u w:color="222222"/>
        </w:rPr>
        <w:t xml:space="preserve">wiadczam, </w:t>
      </w:r>
      <w:r>
        <w:rPr>
          <w:rFonts w:ascii="Times New Roman" w:hAnsi="Times New Roman"/>
          <w:sz w:val="24"/>
          <w:szCs w:val="24"/>
          <w:u w:color="222222"/>
        </w:rPr>
        <w:t>ż</w:t>
      </w:r>
      <w:r>
        <w:rPr>
          <w:rFonts w:ascii="Times New Roman" w:hAnsi="Times New Roman"/>
          <w:sz w:val="24"/>
          <w:szCs w:val="24"/>
          <w:u w:color="222222"/>
        </w:rPr>
        <w:t>e jestem wy</w:t>
      </w:r>
      <w:r>
        <w:rPr>
          <w:rFonts w:ascii="Times New Roman" w:hAnsi="Times New Roman"/>
          <w:sz w:val="24"/>
          <w:szCs w:val="24"/>
          <w:u w:color="222222"/>
        </w:rPr>
        <w:t>łą</w:t>
      </w:r>
      <w:r>
        <w:rPr>
          <w:rFonts w:ascii="Times New Roman" w:hAnsi="Times New Roman"/>
          <w:sz w:val="24"/>
          <w:szCs w:val="24"/>
          <w:u w:color="222222"/>
        </w:rPr>
        <w:t>cznym autorem pracy</w:t>
      </w:r>
      <w:r>
        <w:rPr>
          <w:rFonts w:ascii="Times New Roman" w:hAnsi="Times New Roman"/>
          <w:sz w:val="24"/>
          <w:szCs w:val="24"/>
          <w:u w:color="222222"/>
        </w:rPr>
        <w:t xml:space="preserve"> magisterskiej pt.</w:t>
      </w:r>
      <w:r>
        <w:rPr>
          <w:rFonts w:ascii="Times New Roman" w:hAnsi="Times New Roman"/>
          <w:sz w:val="24"/>
          <w:szCs w:val="24"/>
          <w:u w:color="222222"/>
        </w:rPr>
        <w:t> „</w:t>
      </w:r>
      <w:r>
        <w:rPr>
          <w:rFonts w:ascii="Times New Roman" w:hAnsi="Times New Roman"/>
          <w:sz w:val="24"/>
          <w:szCs w:val="24"/>
          <w:u w:color="222222"/>
        </w:rPr>
        <w:t>__________________________</w:t>
      </w:r>
      <w:r>
        <w:rPr>
          <w:rFonts w:ascii="Times New Roman" w:hAnsi="Times New Roman"/>
          <w:sz w:val="24"/>
          <w:szCs w:val="24"/>
          <w:u w:color="222222"/>
        </w:rPr>
        <w:t xml:space="preserve">” </w:t>
      </w:r>
      <w:r>
        <w:rPr>
          <w:rFonts w:ascii="Times New Roman" w:hAnsi="Times New Roman"/>
          <w:sz w:val="24"/>
          <w:szCs w:val="24"/>
          <w:u w:color="222222"/>
        </w:rPr>
        <w:t>zg</w:t>
      </w:r>
      <w:r>
        <w:rPr>
          <w:rFonts w:ascii="Times New Roman" w:hAnsi="Times New Roman"/>
          <w:sz w:val="24"/>
          <w:szCs w:val="24"/>
          <w:u w:color="222222"/>
        </w:rPr>
        <w:t>ł</w:t>
      </w:r>
      <w:r>
        <w:rPr>
          <w:rFonts w:ascii="Times New Roman" w:hAnsi="Times New Roman"/>
          <w:sz w:val="24"/>
          <w:szCs w:val="24"/>
          <w:u w:color="222222"/>
        </w:rPr>
        <w:t>oszonej w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>Konkursie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>na prac</w:t>
      </w:r>
      <w:r>
        <w:rPr>
          <w:rFonts w:ascii="Times New Roman" w:hAnsi="Times New Roman"/>
          <w:sz w:val="24"/>
          <w:szCs w:val="24"/>
          <w:u w:color="222222"/>
        </w:rPr>
        <w:t xml:space="preserve">ę </w:t>
      </w:r>
      <w:r>
        <w:rPr>
          <w:rFonts w:ascii="Times New Roman" w:hAnsi="Times New Roman"/>
          <w:sz w:val="24"/>
          <w:szCs w:val="24"/>
          <w:u w:color="222222"/>
        </w:rPr>
        <w:t>magistersk</w:t>
      </w:r>
      <w:r>
        <w:rPr>
          <w:rFonts w:ascii="Times New Roman" w:hAnsi="Times New Roman"/>
          <w:sz w:val="24"/>
          <w:szCs w:val="24"/>
          <w:u w:color="222222"/>
        </w:rPr>
        <w:t xml:space="preserve">ą </w:t>
      </w:r>
      <w:r>
        <w:rPr>
          <w:rFonts w:ascii="Times New Roman" w:hAnsi="Times New Roman"/>
          <w:sz w:val="24"/>
          <w:szCs w:val="24"/>
          <w:u w:color="222222"/>
        </w:rPr>
        <w:t>im.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>prof.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>Lecha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 xml:space="preserve">Morawskiego oraz </w:t>
      </w:r>
      <w:r>
        <w:rPr>
          <w:rFonts w:ascii="Times New Roman" w:hAnsi="Times New Roman"/>
          <w:sz w:val="24"/>
          <w:szCs w:val="24"/>
          <w:u w:color="222222"/>
        </w:rPr>
        <w:t>ż</w:t>
      </w:r>
      <w:r>
        <w:rPr>
          <w:rFonts w:ascii="Times New Roman" w:hAnsi="Times New Roman"/>
          <w:sz w:val="24"/>
          <w:szCs w:val="24"/>
          <w:u w:color="222222"/>
        </w:rPr>
        <w:t>e przys</w:t>
      </w:r>
      <w:r>
        <w:rPr>
          <w:rFonts w:ascii="Times New Roman" w:hAnsi="Times New Roman"/>
          <w:sz w:val="24"/>
          <w:szCs w:val="24"/>
          <w:u w:color="222222"/>
        </w:rPr>
        <w:t>ł</w:t>
      </w:r>
      <w:r>
        <w:rPr>
          <w:rFonts w:ascii="Times New Roman" w:hAnsi="Times New Roman"/>
          <w:sz w:val="24"/>
          <w:szCs w:val="24"/>
          <w:u w:color="222222"/>
        </w:rPr>
        <w:t>uguje mi ca</w:t>
      </w:r>
      <w:r>
        <w:rPr>
          <w:rFonts w:ascii="Times New Roman" w:hAnsi="Times New Roman"/>
          <w:sz w:val="24"/>
          <w:szCs w:val="24"/>
          <w:u w:color="222222"/>
        </w:rPr>
        <w:t>ł</w:t>
      </w:r>
      <w:r>
        <w:rPr>
          <w:rFonts w:ascii="Times New Roman" w:hAnsi="Times New Roman"/>
          <w:sz w:val="24"/>
          <w:szCs w:val="24"/>
          <w:u w:color="222222"/>
        </w:rPr>
        <w:t>o</w:t>
      </w:r>
      <w:r>
        <w:rPr>
          <w:rFonts w:ascii="Times New Roman" w:hAnsi="Times New Roman"/>
          <w:sz w:val="24"/>
          <w:szCs w:val="24"/>
          <w:u w:color="222222"/>
        </w:rPr>
        <w:t xml:space="preserve">ść </w:t>
      </w:r>
      <w:r>
        <w:rPr>
          <w:rFonts w:ascii="Times New Roman" w:hAnsi="Times New Roman"/>
          <w:sz w:val="24"/>
          <w:szCs w:val="24"/>
          <w:u w:color="222222"/>
        </w:rPr>
        <w:t>autorskich praw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>maj</w:t>
      </w:r>
      <w:r>
        <w:rPr>
          <w:rFonts w:ascii="Times New Roman" w:hAnsi="Times New Roman"/>
          <w:sz w:val="24"/>
          <w:szCs w:val="24"/>
          <w:u w:color="222222"/>
        </w:rPr>
        <w:t>ą</w:t>
      </w:r>
      <w:r>
        <w:rPr>
          <w:rFonts w:ascii="Times New Roman" w:hAnsi="Times New Roman"/>
          <w:sz w:val="24"/>
          <w:szCs w:val="24"/>
          <w:u w:color="222222"/>
        </w:rPr>
        <w:t>tkowych do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>tego</w:t>
      </w:r>
      <w:r>
        <w:rPr>
          <w:rFonts w:ascii="Times New Roman" w:hAnsi="Times New Roman"/>
          <w:sz w:val="24"/>
          <w:szCs w:val="24"/>
          <w:u w:color="222222"/>
        </w:rPr>
        <w:t> </w:t>
      </w:r>
      <w:r>
        <w:rPr>
          <w:rFonts w:ascii="Times New Roman" w:hAnsi="Times New Roman"/>
          <w:sz w:val="24"/>
          <w:szCs w:val="24"/>
          <w:u w:color="222222"/>
        </w:rPr>
        <w:t>utworu. Przyjmuj</w:t>
      </w:r>
      <w:r>
        <w:rPr>
          <w:rFonts w:ascii="Times New Roman" w:hAnsi="Times New Roman"/>
          <w:sz w:val="24"/>
          <w:szCs w:val="24"/>
          <w:u w:color="222222"/>
        </w:rPr>
        <w:t xml:space="preserve">ę </w:t>
      </w:r>
      <w:r>
        <w:rPr>
          <w:rFonts w:ascii="Times New Roman" w:hAnsi="Times New Roman"/>
          <w:sz w:val="24"/>
          <w:szCs w:val="24"/>
          <w:u w:color="222222"/>
        </w:rPr>
        <w:t>warunki Konkursu zawarte w Regulaminie Konkursu.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12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en-US"/>
        </w:rPr>
        <w:t>__________________________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hAnsi="Times New Roman"/>
        </w:rPr>
        <w:t>Miejscowo</w:t>
      </w:r>
      <w:r>
        <w:rPr>
          <w:rFonts w:ascii="Times New Roman" w:hAnsi="Times New Roman"/>
        </w:rPr>
        <w:t>ść</w:t>
      </w:r>
      <w:r>
        <w:rPr>
          <w:rFonts w:ascii="Times New Roman" w:hAnsi="Times New Roman"/>
          <w:lang w:val="nl-NL"/>
        </w:rPr>
        <w:t>, data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Czytelny podpis uczestnika Konkursu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48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cznik nr 3.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Zgoda autora pracy na przetwarzanie i publikacj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 xml:space="preserve"> danych osobowych</w:t>
      </w:r>
    </w:p>
    <w:p w:rsidR="008818EB" w:rsidRDefault="008818EB">
      <w:pPr>
        <w:spacing w:line="120" w:lineRule="auto"/>
        <w:rPr>
          <w:b/>
          <w:bCs/>
        </w:rPr>
      </w:pPr>
    </w:p>
    <w:p w:rsidR="008818EB" w:rsidRDefault="00EF4A2D">
      <w:pPr>
        <w:pStyle w:val="Default"/>
        <w:numPr>
          <w:ilvl w:val="0"/>
          <w:numId w:val="15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am zgod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na przetwarzanie przez Instytut </w:t>
      </w:r>
      <w:r>
        <w:rPr>
          <w:rFonts w:ascii="Times New Roman" w:hAnsi="Times New Roman"/>
        </w:rPr>
        <w:t>Wymiaru Sprawiedliwo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dobrowolnie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udost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pnionych w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oszeniu moich danych osobowych w celu organizacji 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przeprowadzenia Konkursu na prac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magistersk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im. prof. Lecha Morawskiego. Jestem</w:t>
      </w:r>
      <w:r>
        <w:rPr>
          <w:rFonts w:ascii="Times New Roman" w:hAnsi="Times New Roman"/>
        </w:rPr>
        <w:t> ś</w:t>
      </w:r>
      <w:r>
        <w:rPr>
          <w:rFonts w:ascii="Times New Roman" w:hAnsi="Times New Roman"/>
        </w:rPr>
        <w:t>wiadoma/y przys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uguj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cego mi prawa do wycofania zgody w dowolnym </w:t>
      </w:r>
      <w:r>
        <w:rPr>
          <w:rFonts w:ascii="Times New Roman" w:hAnsi="Times New Roman"/>
        </w:rPr>
        <w:t>momencie oraz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tego,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wycofanie zgody nie wp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ywa na zgodno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 xml:space="preserve">z prawem przetwarzania,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rego</w:t>
      </w:r>
      <w:proofErr w:type="spellEnd"/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dokonano na podstawie zgody przed jej wycofaniem.</w:t>
      </w:r>
    </w:p>
    <w:p w:rsidR="008818EB" w:rsidRDefault="008818EB">
      <w:pPr>
        <w:spacing w:line="120" w:lineRule="auto"/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Zezwalam na podawanie do wiadomo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publicznej mojego imienia, nazwiska i wizerunku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zku z 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em w Konk</w:t>
      </w:r>
      <w:r>
        <w:rPr>
          <w:rFonts w:ascii="Times New Roman" w:hAnsi="Times New Roman"/>
        </w:rPr>
        <w:t>ursie na prac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magistersk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im. prof. Lecha Morawskiego, we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wszelkich informacjach o wynikach tego Konkursu.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/>
        <w:jc w:val="both"/>
        <w:rPr>
          <w:rFonts w:ascii="Times New Roman" w:eastAsia="Times New Roman" w:hAnsi="Times New Roman" w:cs="Times New Roman"/>
        </w:rPr>
      </w:pP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en-US"/>
        </w:rPr>
        <w:t>__________________________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hAnsi="Times New Roman"/>
        </w:rPr>
        <w:t>Miejscowo</w:t>
      </w:r>
      <w:r>
        <w:rPr>
          <w:rFonts w:ascii="Times New Roman" w:hAnsi="Times New Roman"/>
        </w:rPr>
        <w:t>ść</w:t>
      </w:r>
      <w:r>
        <w:rPr>
          <w:rFonts w:ascii="Times New Roman" w:hAnsi="Times New Roman"/>
          <w:lang w:val="nl-NL"/>
        </w:rPr>
        <w:t>, data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Czytelny podpis uczestnika Konkursu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cznik nr 4.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Zgoda promotora pracy na przetwarzanie i publikacj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 xml:space="preserve"> danych osobowych</w:t>
      </w:r>
    </w:p>
    <w:p w:rsidR="008818EB" w:rsidRDefault="008818EB">
      <w:pPr>
        <w:rPr>
          <w:b/>
          <w:bCs/>
        </w:rPr>
      </w:pPr>
    </w:p>
    <w:p w:rsidR="008818EB" w:rsidRDefault="00EF4A2D">
      <w:pPr>
        <w:pStyle w:val="Default"/>
        <w:numPr>
          <w:ilvl w:val="0"/>
          <w:numId w:val="16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am zgod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na przetwarzanie przez Instytut Wymiaru Sprawiedliwo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dobrowolnie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udost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pnionych w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oszeniu moich danych osobowych w celu organizacji 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przeprowadzenia Konkursu na prac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magistersk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im. prof. Lecha Morawskiego. Jestem</w:t>
      </w:r>
      <w:r>
        <w:rPr>
          <w:rFonts w:ascii="Times New Roman" w:hAnsi="Times New Roman"/>
        </w:rPr>
        <w:t> ś</w:t>
      </w:r>
      <w:r>
        <w:rPr>
          <w:rFonts w:ascii="Times New Roman" w:hAnsi="Times New Roman"/>
        </w:rPr>
        <w:t>wiadoma/y przys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uguj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mi prawa do wycofania zgody w dowolnym momencie oraz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tego,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wycofanie zgody nie wp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ywa na zgodno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 xml:space="preserve">z prawem przetwarzania,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rego</w:t>
      </w:r>
      <w:proofErr w:type="spellEnd"/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dokonano na podstawie zgody przed jej wycofani</w:t>
      </w:r>
      <w:r>
        <w:rPr>
          <w:rFonts w:ascii="Times New Roman" w:hAnsi="Times New Roman"/>
        </w:rPr>
        <w:t>em.</w:t>
      </w:r>
    </w:p>
    <w:p w:rsidR="008818EB" w:rsidRDefault="008818EB">
      <w:pPr>
        <w:spacing w:line="120" w:lineRule="auto"/>
      </w:pPr>
    </w:p>
    <w:p w:rsidR="008818EB" w:rsidRDefault="00EF4A2D">
      <w:pPr>
        <w:pStyle w:val="Default"/>
        <w:numPr>
          <w:ilvl w:val="0"/>
          <w:numId w:val="2"/>
        </w:numPr>
        <w:spacing w:after="1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Zezwalam na podawanie do wiadomo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publicznej mojego imienia i nazwiska w 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zku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em w Konkursie na prac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magistersk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im. prof. Lecha Morawskiego, we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wszelkich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informacjach o wynikach tego Konkursu.</w:t>
      </w: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8818E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  <w:rPr>
          <w:rFonts w:ascii="Times New Roman" w:eastAsia="Times New Roman" w:hAnsi="Times New Roman" w:cs="Times New Roman"/>
        </w:rPr>
      </w:pP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en-US"/>
        </w:rPr>
        <w:t>__________________________</w:t>
      </w:r>
    </w:p>
    <w:p w:rsidR="008818EB" w:rsidRDefault="00EF4A2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7" w:line="36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hAnsi="Times New Roman"/>
        </w:rPr>
        <w:t>Miejscowo</w:t>
      </w:r>
      <w:r>
        <w:rPr>
          <w:rFonts w:ascii="Times New Roman" w:hAnsi="Times New Roman"/>
        </w:rPr>
        <w:t>ść</w:t>
      </w:r>
      <w:r>
        <w:rPr>
          <w:rFonts w:ascii="Times New Roman" w:hAnsi="Times New Roman"/>
          <w:lang w:val="nl-NL"/>
        </w:rPr>
        <w:t>, data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  Czytelny podpis promotora pracy</w:t>
      </w:r>
    </w:p>
    <w:sectPr w:rsidR="008818E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2D" w:rsidRDefault="00EF4A2D">
      <w:r>
        <w:separator/>
      </w:r>
    </w:p>
  </w:endnote>
  <w:endnote w:type="continuationSeparator" w:id="0">
    <w:p w:rsidR="00EF4A2D" w:rsidRDefault="00E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B" w:rsidRDefault="008818E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2D" w:rsidRDefault="00EF4A2D">
      <w:r>
        <w:separator/>
      </w:r>
    </w:p>
  </w:footnote>
  <w:footnote w:type="continuationSeparator" w:id="0">
    <w:p w:rsidR="00EF4A2D" w:rsidRDefault="00EF4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EB" w:rsidRDefault="008818E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566F"/>
    <w:multiLevelType w:val="hybridMultilevel"/>
    <w:tmpl w:val="6D54A744"/>
    <w:styleLink w:val="Numbered"/>
    <w:lvl w:ilvl="0" w:tplc="535421A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48BC9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4F8B6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661D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CC74C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4C62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2C4D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A61E7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B67EA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575186"/>
    <w:multiLevelType w:val="hybridMultilevel"/>
    <w:tmpl w:val="1C985FF0"/>
    <w:numStyleLink w:val="Lettered"/>
  </w:abstractNum>
  <w:abstractNum w:abstractNumId="2" w15:restartNumberingAfterBreak="0">
    <w:nsid w:val="40F666F3"/>
    <w:multiLevelType w:val="hybridMultilevel"/>
    <w:tmpl w:val="6DB07896"/>
    <w:styleLink w:val="ImportedStyle3"/>
    <w:lvl w:ilvl="0" w:tplc="88909E1C">
      <w:start w:val="1"/>
      <w:numFmt w:val="lowerLetter"/>
      <w:lvlText w:val="%1)"/>
      <w:lvlJc w:val="left"/>
      <w:pPr>
        <w:tabs>
          <w:tab w:val="left" w:pos="692"/>
        </w:tabs>
        <w:ind w:left="6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DAB28C">
      <w:start w:val="1"/>
      <w:numFmt w:val="lowerLetter"/>
      <w:lvlText w:val="%2."/>
      <w:lvlJc w:val="left"/>
      <w:pPr>
        <w:tabs>
          <w:tab w:val="left" w:pos="666"/>
          <w:tab w:val="left" w:pos="692"/>
        </w:tabs>
        <w:ind w:left="144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4A68CE">
      <w:start w:val="1"/>
      <w:numFmt w:val="lowerRoman"/>
      <w:lvlText w:val="%3."/>
      <w:lvlJc w:val="left"/>
      <w:pPr>
        <w:tabs>
          <w:tab w:val="left" w:pos="666"/>
          <w:tab w:val="left" w:pos="692"/>
        </w:tabs>
        <w:ind w:left="2159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980272">
      <w:start w:val="1"/>
      <w:numFmt w:val="decimal"/>
      <w:lvlText w:val="%4."/>
      <w:lvlJc w:val="left"/>
      <w:pPr>
        <w:tabs>
          <w:tab w:val="left" w:pos="666"/>
          <w:tab w:val="left" w:pos="692"/>
        </w:tabs>
        <w:ind w:left="288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20ADB8">
      <w:start w:val="1"/>
      <w:numFmt w:val="lowerLetter"/>
      <w:lvlText w:val="%5."/>
      <w:lvlJc w:val="left"/>
      <w:pPr>
        <w:tabs>
          <w:tab w:val="left" w:pos="666"/>
          <w:tab w:val="left" w:pos="692"/>
        </w:tabs>
        <w:ind w:left="360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54C7BC">
      <w:start w:val="1"/>
      <w:numFmt w:val="lowerRoman"/>
      <w:lvlText w:val="%6."/>
      <w:lvlJc w:val="left"/>
      <w:pPr>
        <w:tabs>
          <w:tab w:val="left" w:pos="666"/>
          <w:tab w:val="left" w:pos="692"/>
        </w:tabs>
        <w:ind w:left="4319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C01B62">
      <w:start w:val="1"/>
      <w:numFmt w:val="decimal"/>
      <w:lvlText w:val="%7."/>
      <w:lvlJc w:val="left"/>
      <w:pPr>
        <w:tabs>
          <w:tab w:val="left" w:pos="666"/>
          <w:tab w:val="left" w:pos="692"/>
        </w:tabs>
        <w:ind w:left="504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4AAD40">
      <w:start w:val="1"/>
      <w:numFmt w:val="lowerLetter"/>
      <w:lvlText w:val="%8."/>
      <w:lvlJc w:val="left"/>
      <w:pPr>
        <w:tabs>
          <w:tab w:val="left" w:pos="666"/>
          <w:tab w:val="left" w:pos="692"/>
        </w:tabs>
        <w:ind w:left="576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CAC2DE">
      <w:start w:val="1"/>
      <w:numFmt w:val="lowerRoman"/>
      <w:lvlText w:val="%9."/>
      <w:lvlJc w:val="left"/>
      <w:pPr>
        <w:tabs>
          <w:tab w:val="left" w:pos="666"/>
          <w:tab w:val="left" w:pos="692"/>
        </w:tabs>
        <w:ind w:left="6479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625B61"/>
    <w:multiLevelType w:val="hybridMultilevel"/>
    <w:tmpl w:val="6DB07896"/>
    <w:numStyleLink w:val="ImportedStyle3"/>
  </w:abstractNum>
  <w:abstractNum w:abstractNumId="4" w15:restartNumberingAfterBreak="0">
    <w:nsid w:val="4E9D2163"/>
    <w:multiLevelType w:val="hybridMultilevel"/>
    <w:tmpl w:val="1C985FF0"/>
    <w:styleLink w:val="Lettered"/>
    <w:lvl w:ilvl="0" w:tplc="F416B830">
      <w:start w:val="1"/>
      <w:numFmt w:val="lowerLetter"/>
      <w:lvlText w:val="%1)"/>
      <w:lvlJc w:val="left"/>
      <w:pPr>
        <w:ind w:left="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543F36">
      <w:start w:val="1"/>
      <w:numFmt w:val="upperLetter"/>
      <w:lvlText w:val="%2."/>
      <w:lvlJc w:val="left"/>
      <w:pPr>
        <w:ind w:left="1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65326">
      <w:start w:val="1"/>
      <w:numFmt w:val="upperLetter"/>
      <w:lvlText w:val="%3."/>
      <w:lvlJc w:val="left"/>
      <w:pPr>
        <w:ind w:left="2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88A92">
      <w:start w:val="1"/>
      <w:numFmt w:val="upperLetter"/>
      <w:lvlText w:val="%4."/>
      <w:lvlJc w:val="left"/>
      <w:pPr>
        <w:ind w:left="3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964788">
      <w:start w:val="1"/>
      <w:numFmt w:val="upperLetter"/>
      <w:lvlText w:val="%5."/>
      <w:lvlJc w:val="left"/>
      <w:pPr>
        <w:ind w:left="4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27DC">
      <w:start w:val="1"/>
      <w:numFmt w:val="upperLetter"/>
      <w:lvlText w:val="%6."/>
      <w:lvlJc w:val="left"/>
      <w:pPr>
        <w:ind w:left="5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5A5DA0">
      <w:start w:val="1"/>
      <w:numFmt w:val="upperLetter"/>
      <w:lvlText w:val="%7."/>
      <w:lvlJc w:val="left"/>
      <w:pPr>
        <w:ind w:left="6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E5374">
      <w:start w:val="1"/>
      <w:numFmt w:val="upperLetter"/>
      <w:lvlText w:val="%8."/>
      <w:lvlJc w:val="left"/>
      <w:pPr>
        <w:ind w:left="7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A7B60">
      <w:start w:val="1"/>
      <w:numFmt w:val="upperLetter"/>
      <w:lvlText w:val="%9."/>
      <w:lvlJc w:val="left"/>
      <w:pPr>
        <w:ind w:left="8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CA0A00"/>
    <w:multiLevelType w:val="hybridMultilevel"/>
    <w:tmpl w:val="6D54A744"/>
    <w:numStyleLink w:val="Numbered"/>
  </w:abstractNum>
  <w:num w:numId="1">
    <w:abstractNumId w:val="0"/>
  </w:num>
  <w:num w:numId="2">
    <w:abstractNumId w:val="5"/>
  </w:num>
  <w:num w:numId="3">
    <w:abstractNumId w:val="5"/>
    <w:lvlOverride w:ilvl="0">
      <w:startOverride w:val="1"/>
      <w:lvl w:ilvl="0" w:tplc="96B4FEC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DEED9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266F54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A60B70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0AF036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0CCCF8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12C4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908C5A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7E0EB2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1"/>
    <w:lvlOverride w:ilvl="0">
      <w:lvl w:ilvl="0" w:tplc="8D543228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08B56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D61A94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667F3C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BA2D44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E2C440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6E665E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80047A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74B148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9132"/>
          </w:tabs>
          <w:ind w:left="8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startOverride w:val="1"/>
      <w:lvl w:ilvl="0" w:tplc="96B4FEC8">
        <w:start w:val="1"/>
        <w:numFmt w:val="decimal"/>
        <w:lvlText w:val="%1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DEED9E">
        <w:start w:val="1"/>
        <w:numFmt w:val="decimal"/>
        <w:lvlText w:val="%2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266F54">
        <w:start w:val="1"/>
        <w:numFmt w:val="decimal"/>
        <w:lvlText w:val="%3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A60B70">
        <w:start w:val="1"/>
        <w:numFmt w:val="decimal"/>
        <w:lvlText w:val="%4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0AF036">
        <w:start w:val="1"/>
        <w:numFmt w:val="decimal"/>
        <w:lvlText w:val="%5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0CCCF8">
        <w:start w:val="1"/>
        <w:numFmt w:val="decimal"/>
        <w:lvlText w:val="%6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12C434">
        <w:start w:val="1"/>
        <w:numFmt w:val="decimal"/>
        <w:lvlText w:val="%7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908C5A">
        <w:start w:val="1"/>
        <w:numFmt w:val="decimal"/>
        <w:lvlText w:val="%8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7E0EB2">
        <w:start w:val="1"/>
        <w:numFmt w:val="decimal"/>
        <w:lvlText w:val="%9."/>
        <w:lvlJc w:val="left"/>
        <w:pPr>
          <w:tabs>
            <w:tab w:val="left" w:pos="363"/>
            <w:tab w:val="left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  <w:lvl w:ilvl="0" w:tplc="96B4FEC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DEED9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266F54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A60B70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0AF036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0CCCF8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12C4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908C5A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7E0EB2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startOverride w:val="1"/>
      <w:lvl w:ilvl="0" w:tplc="8D543228">
        <w:start w:val="1"/>
        <w:numFmt w:val="lowerLetter"/>
        <w:lvlText w:val="%1)"/>
        <w:lvlJc w:val="left"/>
        <w:pPr>
          <w:tabs>
            <w:tab w:val="left" w:pos="666"/>
            <w:tab w:val="left" w:pos="692"/>
          </w:tabs>
          <w:ind w:left="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408B56">
        <w:start w:val="1"/>
        <w:numFmt w:val="upperLetter"/>
        <w:lvlText w:val="%2."/>
        <w:lvlJc w:val="left"/>
        <w:pPr>
          <w:tabs>
            <w:tab w:val="left" w:pos="666"/>
            <w:tab w:val="left" w:pos="692"/>
          </w:tabs>
          <w:ind w:left="1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D61A94">
        <w:start w:val="1"/>
        <w:numFmt w:val="upperLetter"/>
        <w:lvlText w:val="%3."/>
        <w:lvlJc w:val="left"/>
        <w:pPr>
          <w:tabs>
            <w:tab w:val="left" w:pos="666"/>
            <w:tab w:val="left" w:pos="692"/>
          </w:tabs>
          <w:ind w:left="2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667F3C">
        <w:start w:val="1"/>
        <w:numFmt w:val="upperLetter"/>
        <w:lvlText w:val="%4."/>
        <w:lvlJc w:val="left"/>
        <w:pPr>
          <w:tabs>
            <w:tab w:val="left" w:pos="666"/>
            <w:tab w:val="left" w:pos="692"/>
          </w:tabs>
          <w:ind w:left="3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BA2D44">
        <w:start w:val="1"/>
        <w:numFmt w:val="upperLetter"/>
        <w:lvlText w:val="%5."/>
        <w:lvlJc w:val="left"/>
        <w:pPr>
          <w:tabs>
            <w:tab w:val="left" w:pos="666"/>
            <w:tab w:val="left" w:pos="692"/>
          </w:tabs>
          <w:ind w:left="4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BE2C440">
        <w:start w:val="1"/>
        <w:numFmt w:val="upperLetter"/>
        <w:lvlText w:val="%6."/>
        <w:lvlJc w:val="left"/>
        <w:pPr>
          <w:tabs>
            <w:tab w:val="left" w:pos="666"/>
            <w:tab w:val="left" w:pos="692"/>
          </w:tabs>
          <w:ind w:left="5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6E665E">
        <w:start w:val="1"/>
        <w:numFmt w:val="upperLetter"/>
        <w:lvlText w:val="%7."/>
        <w:lvlJc w:val="left"/>
        <w:pPr>
          <w:tabs>
            <w:tab w:val="left" w:pos="666"/>
            <w:tab w:val="left" w:pos="692"/>
          </w:tabs>
          <w:ind w:left="6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0047A">
        <w:start w:val="1"/>
        <w:numFmt w:val="upperLetter"/>
        <w:lvlText w:val="%8."/>
        <w:lvlJc w:val="left"/>
        <w:pPr>
          <w:tabs>
            <w:tab w:val="left" w:pos="666"/>
            <w:tab w:val="left" w:pos="692"/>
          </w:tabs>
          <w:ind w:left="7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74B148">
        <w:start w:val="1"/>
        <w:numFmt w:val="upperLetter"/>
        <w:lvlText w:val="%9."/>
        <w:lvlJc w:val="left"/>
        <w:pPr>
          <w:tabs>
            <w:tab w:val="left" w:pos="666"/>
            <w:tab w:val="left" w:pos="692"/>
          </w:tabs>
          <w:ind w:left="8599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3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EB"/>
    <w:rsid w:val="008818EB"/>
    <w:rsid w:val="00A4695C"/>
    <w:rsid w:val="00E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7BC77-8FC7-4107-9250-588DAB0C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5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1450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Perek</cp:lastModifiedBy>
  <cp:revision>2</cp:revision>
  <dcterms:created xsi:type="dcterms:W3CDTF">2018-10-08T08:10:00Z</dcterms:created>
  <dcterms:modified xsi:type="dcterms:W3CDTF">2018-10-08T08:11:00Z</dcterms:modified>
</cp:coreProperties>
</file>