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5" w:rsidRPr="00D171FE" w:rsidRDefault="00CB7935" w:rsidP="00CB7935">
      <w:pPr>
        <w:jc w:val="right"/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p w:rsidR="00E218B5" w:rsidRPr="00D171FE" w:rsidRDefault="00E218B5" w:rsidP="00E218B5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 w:rsidR="00BD10C1">
        <w:rPr>
          <w:rFonts w:ascii="Verdana" w:hAnsi="Verdana"/>
          <w:i/>
          <w:sz w:val="16"/>
          <w:szCs w:val="16"/>
        </w:rPr>
        <w:t xml:space="preserve"> nr 3</w:t>
      </w:r>
    </w:p>
    <w:p w:rsidR="00E218B5" w:rsidRPr="00D171FE" w:rsidRDefault="00E218B5" w:rsidP="00E218B5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CB7935" w:rsidRDefault="00E218B5" w:rsidP="00E218B5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 xml:space="preserve">za prace dyplomowe, rozprawy doktorskie </w:t>
      </w:r>
      <w:r w:rsidRPr="00DD0179">
        <w:rPr>
          <w:rFonts w:ascii="Verdana" w:hAnsi="Verdana"/>
          <w:i/>
          <w:sz w:val="16"/>
          <w:szCs w:val="16"/>
        </w:rPr>
        <w:br/>
        <w:t xml:space="preserve">i habilitacyjne oraz publikacje w dziedzinach architektury i budownictwa, planowania </w:t>
      </w:r>
      <w:r w:rsidRPr="00DD0179">
        <w:rPr>
          <w:rFonts w:ascii="Verdana" w:hAnsi="Verdana"/>
          <w:i/>
          <w:sz w:val="16"/>
          <w:szCs w:val="16"/>
        </w:rPr>
        <w:br/>
        <w:t>i zagospodarowania przestrzennego oraz mieszkalnictwa</w:t>
      </w:r>
    </w:p>
    <w:p w:rsidR="00E218B5" w:rsidRPr="000261F9" w:rsidRDefault="00E218B5" w:rsidP="00E218B5">
      <w:pPr>
        <w:jc w:val="right"/>
        <w:rPr>
          <w:rFonts w:ascii="Arial" w:hAnsi="Arial" w:cs="Arial"/>
          <w:sz w:val="20"/>
          <w:szCs w:val="20"/>
        </w:rPr>
      </w:pPr>
    </w:p>
    <w:p w:rsidR="00CB7935" w:rsidRPr="000A02E4" w:rsidRDefault="00E218B5" w:rsidP="00D171FE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CB7935" w:rsidRPr="000A02E4" w:rsidRDefault="00CB7935" w:rsidP="00D171FE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Pr="000A02E4">
        <w:rPr>
          <w:rFonts w:ascii="Verdana" w:hAnsi="Verdana" w:cs="Arial"/>
          <w:b/>
          <w:sz w:val="20"/>
          <w:szCs w:val="20"/>
        </w:rPr>
        <w:t>Departamentu</w:t>
      </w:r>
      <w:r w:rsidR="004D117E">
        <w:rPr>
          <w:rFonts w:ascii="Verdana" w:hAnsi="Verdana" w:cs="Arial"/>
          <w:b/>
          <w:sz w:val="20"/>
          <w:szCs w:val="20"/>
        </w:rPr>
        <w:t xml:space="preserve"> Architektury,</w:t>
      </w:r>
      <w:r w:rsidRPr="000A02E4">
        <w:rPr>
          <w:rFonts w:ascii="Verdana" w:hAnsi="Verdana" w:cs="Arial"/>
          <w:b/>
          <w:sz w:val="20"/>
          <w:szCs w:val="20"/>
        </w:rPr>
        <w:t xml:space="preserve"> </w:t>
      </w:r>
      <w:r w:rsidR="00804CA3">
        <w:rPr>
          <w:rFonts w:ascii="Verdana" w:hAnsi="Verdana" w:cs="Arial"/>
          <w:b/>
          <w:sz w:val="20"/>
          <w:szCs w:val="20"/>
        </w:rPr>
        <w:t>Budownictwa</w:t>
      </w:r>
      <w:r w:rsidR="004D117E">
        <w:rPr>
          <w:rFonts w:ascii="Verdana" w:hAnsi="Verdana" w:cs="Arial"/>
          <w:b/>
          <w:sz w:val="20"/>
          <w:szCs w:val="20"/>
        </w:rPr>
        <w:t xml:space="preserve"> i Geodezji</w:t>
      </w:r>
    </w:p>
    <w:p w:rsidR="00CB7935" w:rsidRDefault="00CB7935" w:rsidP="00D171FE">
      <w:pPr>
        <w:jc w:val="right"/>
        <w:rPr>
          <w:rFonts w:ascii="Verdana" w:hAnsi="Verdana" w:cs="Arial"/>
          <w:sz w:val="20"/>
          <w:szCs w:val="20"/>
        </w:rPr>
      </w:pPr>
    </w:p>
    <w:p w:rsidR="006C52F1" w:rsidRPr="000A02E4" w:rsidRDefault="006C52F1" w:rsidP="00CB7935">
      <w:pPr>
        <w:rPr>
          <w:rFonts w:ascii="Verdana" w:hAnsi="Verdana" w:cs="Arial"/>
          <w:sz w:val="20"/>
          <w:szCs w:val="20"/>
        </w:rPr>
      </w:pPr>
    </w:p>
    <w:p w:rsidR="00CB7935" w:rsidRPr="000A02E4" w:rsidRDefault="00E218B5" w:rsidP="006C52F1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</w:t>
      </w:r>
      <w:r w:rsidR="00CB7935" w:rsidRPr="000A02E4">
        <w:rPr>
          <w:rFonts w:ascii="Verdana" w:hAnsi="Verdana" w:cs="Arial"/>
          <w:b/>
          <w:sz w:val="20"/>
          <w:szCs w:val="20"/>
        </w:rPr>
        <w:t xml:space="preserve">niosek o przyznanie Nagrody Ministra </w:t>
      </w:r>
      <w:r w:rsidRPr="000A02E4">
        <w:rPr>
          <w:rFonts w:ascii="Verdana" w:hAnsi="Verdana" w:cs="Arial"/>
          <w:b/>
          <w:sz w:val="20"/>
          <w:szCs w:val="20"/>
        </w:rPr>
        <w:t>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="004D117E" w:rsidRPr="004D117E">
        <w:rPr>
          <w:rFonts w:ascii="Verdana" w:hAnsi="Verdana" w:cs="Arial"/>
          <w:b/>
          <w:sz w:val="20"/>
          <w:szCs w:val="20"/>
        </w:rPr>
        <w:t xml:space="preserve"> w odniesieniu do</w:t>
      </w:r>
      <w:r>
        <w:rPr>
          <w:rFonts w:ascii="Verdana" w:hAnsi="Verdana" w:cs="Arial"/>
          <w:b/>
          <w:sz w:val="20"/>
          <w:szCs w:val="20"/>
        </w:rPr>
        <w:t> </w:t>
      </w:r>
      <w:r w:rsidR="006B2C24">
        <w:rPr>
          <w:rFonts w:ascii="Verdana" w:hAnsi="Verdana" w:cs="Arial"/>
          <w:b/>
          <w:sz w:val="20"/>
          <w:szCs w:val="20"/>
        </w:rPr>
        <w:t>publikacji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CB7935" w:rsidRPr="000A02E4" w:rsidRDefault="004D117E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="00CB7935"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</w:t>
            </w:r>
            <w:r w:rsidR="006B2C24">
              <w:rPr>
                <w:rFonts w:ascii="Verdana" w:hAnsi="Verdana" w:cs="Arial"/>
                <w:b/>
                <w:sz w:val="20"/>
                <w:szCs w:val="20"/>
              </w:rPr>
              <w:t xml:space="preserve"> publikacji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E218B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Dziedzina jakiej dotyczy zgłoszona </w:t>
            </w:r>
            <w:r w:rsidR="00421392">
              <w:rPr>
                <w:rFonts w:ascii="Verdana" w:hAnsi="Verdana" w:cs="Arial"/>
                <w:b/>
                <w:sz w:val="20"/>
                <w:szCs w:val="20"/>
              </w:rPr>
              <w:t>publikacja</w:t>
            </w:r>
          </w:p>
          <w:p w:rsidR="00CB7935" w:rsidRPr="000A02E4" w:rsidRDefault="00CB7935" w:rsidP="009744D1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228D" w:rsidRPr="00D653BB" w:rsidRDefault="009E228D" w:rsidP="009E228D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D653BB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D653BB">
              <w:rPr>
                <w:rFonts w:ascii="Verdana" w:hAnsi="Verdana" w:cs="Arial"/>
                <w:i/>
                <w:sz w:val="20"/>
                <w:szCs w:val="20"/>
              </w:rPr>
              <w:t xml:space="preserve"> architektura i budownictwo  </w:t>
            </w:r>
          </w:p>
          <w:p w:rsidR="009E228D" w:rsidRPr="00D653BB" w:rsidRDefault="009E228D" w:rsidP="009E228D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D653BB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D653BB">
              <w:rPr>
                <w:rFonts w:ascii="Verdana" w:hAnsi="Verdana" w:cs="Arial"/>
                <w:i/>
                <w:sz w:val="20"/>
                <w:szCs w:val="20"/>
              </w:rPr>
              <w:t xml:space="preserve"> planowanie i zagospodarowanie przestrzenne</w:t>
            </w:r>
          </w:p>
          <w:p w:rsidR="00CB7935" w:rsidRPr="000A02E4" w:rsidRDefault="009E228D" w:rsidP="009E228D">
            <w:pPr>
              <w:rPr>
                <w:rFonts w:ascii="Verdana" w:hAnsi="Verdana" w:cs="Arial"/>
                <w:sz w:val="20"/>
                <w:szCs w:val="20"/>
              </w:rPr>
            </w:pPr>
            <w:r w:rsidRPr="00D653BB">
              <w:rPr>
                <w:rFonts w:ascii="Verdana" w:hAnsi="Verdana" w:cs="Arial"/>
                <w:i/>
                <w:sz w:val="20"/>
                <w:szCs w:val="20"/>
              </w:rPr>
              <w:sym w:font="Symbol" w:char="F0F0"/>
            </w:r>
            <w:r w:rsidRPr="00D653BB">
              <w:rPr>
                <w:rFonts w:ascii="Verdana" w:hAnsi="Verdana" w:cs="Arial"/>
                <w:i/>
                <w:sz w:val="20"/>
                <w:szCs w:val="20"/>
              </w:rPr>
              <w:t xml:space="preserve"> mieszkalnictwo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  <w:r w:rsidR="006B2C24">
              <w:rPr>
                <w:rFonts w:ascii="Verdana" w:hAnsi="Verdana" w:cs="Arial"/>
                <w:b/>
                <w:sz w:val="20"/>
                <w:szCs w:val="20"/>
              </w:rPr>
              <w:t>/ Autorzy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6B2C24" w:rsidRDefault="006B2C24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6B2C24" w:rsidRPr="000A02E4" w:rsidRDefault="006B2C24" w:rsidP="006B2C2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6B2C24" w:rsidRPr="000A02E4" w:rsidRDefault="006B2C24" w:rsidP="006B2C24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tytuł lub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9744D1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</w:t>
            </w:r>
            <w:r w:rsidR="00CB7935" w:rsidRPr="000A02E4">
              <w:rPr>
                <w:rFonts w:ascii="Verdana" w:hAnsi="Verdana" w:cs="Arial"/>
                <w:i/>
                <w:sz w:val="20"/>
                <w:szCs w:val="20"/>
              </w:rPr>
              <w:t>el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.</w:t>
            </w:r>
            <w:r w:rsidR="00CB7935" w:rsidRPr="000A02E4">
              <w:rPr>
                <w:rFonts w:ascii="Verdana" w:hAnsi="Verdana" w:cs="Arial"/>
                <w:i/>
                <w:sz w:val="20"/>
                <w:szCs w:val="20"/>
              </w:rPr>
              <w:t>, e-mail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D117E" w:rsidRPr="000A02E4" w:rsidTr="00CB7935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D117E" w:rsidRPr="000A02E4" w:rsidRDefault="006B2C24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Redaktor naukowy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D117E" w:rsidRPr="000A02E4" w:rsidRDefault="006B2C24" w:rsidP="004D117E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Tytuł lub </w:t>
            </w:r>
            <w:r w:rsidR="004D117E"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117E" w:rsidRPr="000A02E4" w:rsidRDefault="004D117E" w:rsidP="004D117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C57AD" w:rsidRPr="000A02E4" w:rsidTr="00247524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1C57AD" w:rsidRPr="000A02E4" w:rsidRDefault="001C57AD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C57AD" w:rsidRPr="000A02E4" w:rsidRDefault="006B2C24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Nazwa instytucji wydawniczej</w:t>
            </w:r>
          </w:p>
          <w:p w:rsidR="009E228D" w:rsidRPr="000A02E4" w:rsidRDefault="009E228D" w:rsidP="009E22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1C57AD" w:rsidRPr="000A02E4" w:rsidRDefault="001C57AD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6B2C24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wydania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CB7935" w:rsidRPr="000A02E4" w:rsidRDefault="00CB7935" w:rsidP="0043356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4D117E" w:rsidRPr="000A02E4" w:rsidRDefault="004D117E" w:rsidP="00CB793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CB7935" w:rsidRPr="000A02E4" w:rsidRDefault="009E228D" w:rsidP="009E228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 </w:t>
            </w:r>
            <w:r w:rsidR="00CB7935"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89372C" w:rsidRDefault="00CB7935" w:rsidP="00CB7935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</w:t>
            </w:r>
            <w:r w:rsidR="00556CEC">
              <w:rPr>
                <w:rFonts w:ascii="Verdana" w:hAnsi="Verdana" w:cs="Arial"/>
                <w:sz w:val="20"/>
              </w:rPr>
              <w:t>/autorów</w:t>
            </w:r>
            <w:r w:rsidRPr="000A02E4">
              <w:rPr>
                <w:rFonts w:ascii="Verdana" w:hAnsi="Verdana" w:cs="Arial"/>
                <w:sz w:val="20"/>
              </w:rPr>
              <w:t xml:space="preserve"> na zgłoszenie wniosku</w:t>
            </w:r>
            <w:r w:rsidR="00556CEC"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CB7935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7935" w:rsidRPr="000A02E4" w:rsidRDefault="008F5F3A" w:rsidP="00FD5C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 w:rsidR="000A02E4"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 w:rsidR="00FD5CD2">
              <w:rPr>
                <w:rFonts w:ascii="Verdana" w:hAnsi="Verdana" w:cs="Arial"/>
                <w:sz w:val="20"/>
                <w:szCs w:val="20"/>
              </w:rPr>
              <w:t>………….</w:t>
            </w:r>
            <w:r w:rsidR="00CB7935"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CB7935" w:rsidRDefault="00CB7935" w:rsidP="00FD5CD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imię i nazwisko                                                     podpis </w:t>
            </w:r>
            <w:r w:rsidR="009E228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</w:p>
          <w:p w:rsidR="00A72720" w:rsidRDefault="00A72720" w:rsidP="00F0204F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</w:pPr>
          </w:p>
          <w:p w:rsidR="00556CEC" w:rsidRPr="00A72720" w:rsidRDefault="00556CEC" w:rsidP="00F0204F">
            <w:pPr>
              <w:spacing w:after="120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Uczestnictwo w Konkursie </w:t>
            </w:r>
            <w:r w:rsid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Ministra Inwestycji i Rozwoju </w:t>
            </w:r>
            <w:r w:rsidR="00F0204F" w:rsidRPr="00B46BEF">
              <w:rPr>
                <w:rFonts w:ascii="Verdana" w:hAnsi="Verdana"/>
                <w:sz w:val="20"/>
                <w:szCs w:val="20"/>
              </w:rPr>
              <w:t xml:space="preserve">za prace </w:t>
            </w:r>
            <w:r w:rsidR="00F0204F" w:rsidRPr="00F0204F">
              <w:rPr>
                <w:rFonts w:ascii="Verdana" w:hAnsi="Verdana"/>
                <w:sz w:val="20"/>
                <w:szCs w:val="20"/>
              </w:rPr>
              <w:t xml:space="preserve">dyplomowe, rozprawy doktorskie </w:t>
            </w:r>
            <w:r w:rsidR="00F0204F" w:rsidRPr="00B46BEF">
              <w:rPr>
                <w:rFonts w:ascii="Verdana" w:hAnsi="Verdana"/>
                <w:sz w:val="20"/>
                <w:szCs w:val="20"/>
              </w:rPr>
              <w:t>i habilitacyjne oraz publikacje w dziedzinach architek</w:t>
            </w:r>
            <w:r w:rsidR="00F0204F" w:rsidRPr="00F0204F">
              <w:rPr>
                <w:rFonts w:ascii="Verdana" w:hAnsi="Verdana"/>
                <w:sz w:val="20"/>
                <w:szCs w:val="20"/>
              </w:rPr>
              <w:t xml:space="preserve">tury i budownictwa, planowania </w:t>
            </w:r>
            <w:r w:rsidR="00F0204F" w:rsidRPr="00B46BEF">
              <w:rPr>
                <w:rFonts w:ascii="Verdana" w:hAnsi="Verdana"/>
                <w:sz w:val="20"/>
                <w:szCs w:val="20"/>
              </w:rPr>
              <w:t>i zagospodarowania przestrzennego oraz mieszkalnictwa</w:t>
            </w:r>
            <w:r w:rsidR="00F020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wiąże się z koniecznością przetwarzania danych osobowych autora/autorów.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="00D14238" w:rsidRPr="00D14238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(Dz. Ur</w:t>
            </w:r>
            <w:r w:rsidR="00D14238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z. UE L 119 z 04.05.2016, str. </w:t>
            </w:r>
            <w:r w:rsidR="00D14238" w:rsidRPr="00D14238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1)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 xml:space="preserve">(RODO) możliwość przetwarzania danych osobowych autora/autorów uzależniona jest od uzyskania dobrowolnej, konkretnej, świadomej </w:t>
            </w:r>
            <w:r w:rsidR="00A72720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br/>
            </w: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i jednoznacznej zgody.</w:t>
            </w:r>
          </w:p>
          <w:p w:rsidR="00556CEC" w:rsidRPr="00F0204F" w:rsidRDefault="00556CEC" w:rsidP="00F0204F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  <w:lang w:eastAsia="pl-PL"/>
              </w:rPr>
              <w:t>W związku z powyższym uczestnictwo w Konkursie będzie możliwe pod warunkiem wyrażenia ww. zgody na przetwarzanie Pani/Pana danych osobowych.</w:t>
            </w:r>
          </w:p>
          <w:p w:rsidR="00556CEC" w:rsidRPr="007E33D5" w:rsidRDefault="00556CEC" w:rsidP="00A72720">
            <w:p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Jednocześnie na podstawie art. 13 ust. 1 i 2 RODO uprzejmie informuję, </w:t>
            </w:r>
            <w:r w:rsidR="00F0204F"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iż w przypadku udzielenia ww. zgody:</w:t>
            </w:r>
          </w:p>
          <w:p w:rsidR="00556CEC" w:rsidRPr="007E33D5" w:rsidRDefault="00556CEC" w:rsidP="00A72720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) </w:t>
            </w:r>
            <w:r w:rsidR="00F0204F"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z siedzibą w Warszawie, przy ul. Wspólnej 2/4 00-926 Warszawa, </w:t>
            </w:r>
          </w:p>
          <w:p w:rsidR="00556CEC" w:rsidRPr="007E33D5" w:rsidRDefault="00556CEC" w:rsidP="00A72720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Inspektor ochrony danych osobowych jest dostępny poprzez e-mail: </w:t>
            </w:r>
            <w:hyperlink r:id="rId9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  <w:lang w:eastAsia="pl-PL"/>
                </w:rPr>
                <w:t>IOD@miir.gov.pl</w:t>
              </w:r>
            </w:hyperlink>
            <w:r w:rsidR="00F0204F">
              <w:rPr>
                <w:rFonts w:ascii="Verdana" w:eastAsia="Calibri" w:hAnsi="Verdana"/>
                <w:sz w:val="20"/>
                <w:szCs w:val="20"/>
                <w:lang w:eastAsia="pl-PL"/>
              </w:rPr>
              <w:t>,</w:t>
            </w:r>
          </w:p>
          <w:p w:rsidR="00F0204F" w:rsidRPr="00F0204F" w:rsidRDefault="00556CEC" w:rsidP="00A72720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Przekazane dane osobowe będą przetwarzane w celu przeprowadzenia Konkursu </w:t>
            </w:r>
            <w:r w:rsidR="00F0204F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Ministra Inwestycji i Rozwoju </w:t>
            </w:r>
            <w:r w:rsidR="00F0204F" w:rsidRPr="00A72720">
              <w:rPr>
                <w:rFonts w:ascii="Verdana" w:hAnsi="Verdana"/>
                <w:sz w:val="20"/>
                <w:szCs w:val="20"/>
              </w:rPr>
              <w:t xml:space="preserve">za prace </w:t>
            </w:r>
            <w:r w:rsidR="00F0204F" w:rsidRPr="00F0204F">
              <w:rPr>
                <w:rFonts w:ascii="Verdana" w:hAnsi="Verdana"/>
                <w:sz w:val="20"/>
                <w:szCs w:val="20"/>
              </w:rPr>
              <w:t xml:space="preserve">dyplomowe, rozprawy doktorskie </w:t>
            </w:r>
            <w:r w:rsidR="00F0204F" w:rsidRPr="00A72720">
              <w:rPr>
                <w:rFonts w:ascii="Verdana" w:hAnsi="Verdana"/>
                <w:sz w:val="20"/>
                <w:szCs w:val="20"/>
              </w:rPr>
              <w:t>i habilitacyjne oraz publikacje w dziedzinach architek</w:t>
            </w:r>
            <w:r w:rsidR="00F0204F" w:rsidRPr="00F0204F">
              <w:rPr>
                <w:rFonts w:ascii="Verdana" w:hAnsi="Verdana"/>
                <w:sz w:val="20"/>
                <w:szCs w:val="20"/>
              </w:rPr>
              <w:t xml:space="preserve">tury </w:t>
            </w:r>
            <w:r w:rsidR="00F0204F">
              <w:rPr>
                <w:rFonts w:ascii="Verdana" w:hAnsi="Verdana"/>
                <w:sz w:val="20"/>
                <w:szCs w:val="20"/>
              </w:rPr>
              <w:br/>
            </w:r>
            <w:r w:rsidR="00F0204F" w:rsidRPr="00F0204F">
              <w:rPr>
                <w:rFonts w:ascii="Verdana" w:hAnsi="Verdana"/>
                <w:sz w:val="20"/>
                <w:szCs w:val="20"/>
              </w:rPr>
              <w:t xml:space="preserve">i budownictwa, planowania </w:t>
            </w:r>
            <w:r w:rsidR="00F0204F" w:rsidRPr="00A72720">
              <w:rPr>
                <w:rFonts w:ascii="Verdana" w:hAnsi="Verdana"/>
                <w:sz w:val="20"/>
                <w:szCs w:val="20"/>
              </w:rPr>
              <w:t>i zagospodarowania przestrzennego oraz mieszkalnictwa</w:t>
            </w:r>
          </w:p>
          <w:p w:rsidR="00556CEC" w:rsidRPr="007E33D5" w:rsidRDefault="00F0204F" w:rsidP="00A72720">
            <w:pPr>
              <w:numPr>
                <w:ilvl w:val="0"/>
                <w:numId w:val="3"/>
              </w:numPr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="00556CEC"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 w:rsidR="00421392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="00556CEC"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556CEC" w:rsidRPr="007E33D5" w:rsidRDefault="00F0204F" w:rsidP="00F0204F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="00556CEC"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="00556CEC" w:rsidRPr="007E33D5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prac</w:t>
            </w:r>
            <w:r w:rsidR="00556CEC"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</w:t>
            </w:r>
          </w:p>
          <w:p w:rsidR="00556CEC" w:rsidRPr="007E33D5" w:rsidRDefault="00556CEC" w:rsidP="00A72720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Przekazane dane osobowe będą przechowywane przez okresy wskazane </w:t>
            </w:r>
            <w:r w:rsidR="00F0204F"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 Jednolitym Rzeczowym Wykazie Akt stanowiącym załącznik nr 2 do zarządzenia Ministra Inwestycji i Rozwoju z dnia 16 kwietnia 2018 r. zmieniającego zarządzenie w sprawie wprowadzenia w Ministerstwie Rozwoju instrukcji kancelaryjnej, jednolitego rzeczowego wykazu akt oraz instrukcji </w:t>
            </w:r>
            <w:r w:rsidR="00F0204F"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 sprawie organizacji i zakresu działania archiwum zakładowego (Dz. Urz.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, poz. 10), wydanym na podstawie art. 6 ust. 1 i 1a oraz 2 ustawy z dnia 14 lipca 1983 r. o narodowym zasobie archiwalnym i archiwach,</w:t>
            </w:r>
          </w:p>
          <w:p w:rsidR="00556CEC" w:rsidRPr="007E33D5" w:rsidRDefault="00556CEC" w:rsidP="00A72720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związku z przetwarzaniem Pana/Pani danych osobowych ma Pani/Pan prawo:</w:t>
            </w:r>
          </w:p>
          <w:p w:rsidR="00556CEC" w:rsidRPr="007E33D5" w:rsidRDefault="00556CEC" w:rsidP="00A72720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  <w:lang w:eastAsia="pl-PL"/>
              </w:rPr>
              <w:t xml:space="preserve"> </w:t>
            </w:r>
            <w:r w:rsidR="00F0204F">
              <w:rPr>
                <w:rFonts w:ascii="Verdana" w:eastAsia="Calibri" w:hAnsi="Verdana"/>
                <w:color w:val="1F497D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danych osobowych,</w:t>
            </w:r>
          </w:p>
          <w:p w:rsidR="00556CEC" w:rsidRPr="007E33D5" w:rsidRDefault="00556CEC" w:rsidP="00A72720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żądać sprostowania swoich danych osobowych, zgodnie z art. 16 RODO, czyli poprawienia danych osobowych,</w:t>
            </w:r>
          </w:p>
          <w:p w:rsidR="00556CEC" w:rsidRPr="007E33D5" w:rsidRDefault="00556CEC" w:rsidP="00A72720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żądać usunięcia swoich danych osobowych, zgodnie z art. 17 RODO, </w:t>
            </w:r>
          </w:p>
          <w:p w:rsidR="00F0204F" w:rsidRPr="00F0204F" w:rsidRDefault="00556CEC" w:rsidP="00A72720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żądać ograniczenia przetwarzania swoich danych osobowych, zgodnie </w:t>
            </w:r>
            <w:r w:rsidR="00A72720"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z art. 18 RODO, </w:t>
            </w:r>
          </w:p>
          <w:p w:rsidR="00F0204F" w:rsidRPr="00A72720" w:rsidRDefault="00F0204F" w:rsidP="00F0204F">
            <w:pPr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556CEC" w:rsidRPr="007E33D5" w:rsidRDefault="00556CEC" w:rsidP="00A72720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556CEC" w:rsidRPr="007E33D5" w:rsidRDefault="00556CEC" w:rsidP="00A72720">
            <w:pPr>
              <w:numPr>
                <w:ilvl w:val="0"/>
                <w:numId w:val="4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wniesienia skargi do Prezesa Urzędu Ochrony Danych Osobowych </w:t>
            </w:r>
            <w:r w:rsidR="00A72720"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przypadku uznania, że przetwarzanie danych osobowych narus</w:t>
            </w:r>
            <w:r w:rsidR="00A72720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za </w:t>
            </w:r>
            <w:r w:rsidR="00A72720">
              <w:rPr>
                <w:rFonts w:ascii="Verdana" w:eastAsia="Calibri" w:hAnsi="Verdana"/>
                <w:sz w:val="20"/>
                <w:szCs w:val="20"/>
                <w:lang w:eastAsia="pl-PL"/>
              </w:rPr>
              <w:lastRenderedPageBreak/>
              <w:t>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  </w:t>
            </w:r>
          </w:p>
          <w:p w:rsidR="00556CEC" w:rsidRPr="007E33D5" w:rsidRDefault="00556CEC" w:rsidP="00A72720">
            <w:pPr>
              <w:numPr>
                <w:ilvl w:val="0"/>
                <w:numId w:val="3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Dane osobowe nie będą przetwarzane w sposób zautomatyzowany również </w:t>
            </w:r>
            <w:r w:rsidR="00A72720"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  <w:lang w:eastAsia="pl-PL"/>
              </w:rPr>
              <w:t>w formie profilowania.</w:t>
            </w:r>
          </w:p>
          <w:p w:rsidR="00556CEC" w:rsidRPr="000A02E4" w:rsidRDefault="00556CEC" w:rsidP="00A72720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CB7935" w:rsidRPr="000A02E4" w:rsidTr="00CB7935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935" w:rsidRPr="000A02E4" w:rsidRDefault="00433568" w:rsidP="00CB793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="00CB7935"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CB7935" w:rsidRPr="000A02E4" w:rsidRDefault="00CB7935" w:rsidP="00CB7935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CB7935" w:rsidRPr="000A02E4" w:rsidRDefault="00CB7935" w:rsidP="00CB7935">
            <w:pPr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:rsidR="00433568" w:rsidRDefault="00433568">
      <w:pPr>
        <w:rPr>
          <w:rFonts w:ascii="Verdana" w:hAnsi="Verdana"/>
          <w:sz w:val="20"/>
          <w:szCs w:val="20"/>
        </w:rPr>
      </w:pPr>
    </w:p>
    <w:p w:rsidR="00D653BB" w:rsidRDefault="00D653BB">
      <w:pPr>
        <w:rPr>
          <w:rFonts w:ascii="Verdana" w:hAnsi="Verdana"/>
          <w:sz w:val="20"/>
          <w:szCs w:val="20"/>
        </w:rPr>
      </w:pPr>
    </w:p>
    <w:p w:rsidR="00CB7935" w:rsidRDefault="00433568">
      <w:pPr>
        <w:rPr>
          <w:rFonts w:ascii="Verdana" w:hAnsi="Verdana" w:cs="Arial"/>
          <w:i/>
          <w:sz w:val="20"/>
          <w:szCs w:val="20"/>
        </w:rPr>
      </w:pPr>
      <w:r w:rsidRPr="00D653BB">
        <w:rPr>
          <w:rFonts w:ascii="Verdana" w:hAnsi="Verdana" w:cs="Arial"/>
          <w:i/>
          <w:sz w:val="20"/>
          <w:szCs w:val="20"/>
        </w:rPr>
        <w:t>Załączniki</w:t>
      </w:r>
      <w:r w:rsidR="003D480A">
        <w:rPr>
          <w:rFonts w:ascii="Verdana" w:hAnsi="Verdana" w:cs="Arial"/>
          <w:i/>
          <w:sz w:val="20"/>
          <w:szCs w:val="20"/>
        </w:rPr>
        <w:t>*</w:t>
      </w:r>
      <w:r w:rsidRPr="00D653BB">
        <w:rPr>
          <w:rFonts w:ascii="Verdana" w:hAnsi="Verdana" w:cs="Arial"/>
          <w:i/>
          <w:sz w:val="20"/>
          <w:szCs w:val="20"/>
        </w:rPr>
        <w:t>:</w:t>
      </w:r>
    </w:p>
    <w:p w:rsidR="007633C4" w:rsidRDefault="007633C4">
      <w:pPr>
        <w:rPr>
          <w:rFonts w:ascii="Verdana" w:hAnsi="Verdana" w:cs="Arial"/>
          <w:i/>
          <w:sz w:val="20"/>
          <w:szCs w:val="20"/>
        </w:rPr>
      </w:pPr>
    </w:p>
    <w:p w:rsidR="007633C4" w:rsidRDefault="007633C4">
      <w:pPr>
        <w:rPr>
          <w:rFonts w:ascii="Verdana" w:hAnsi="Verdana" w:cs="Arial"/>
          <w:i/>
          <w:sz w:val="20"/>
          <w:szCs w:val="20"/>
        </w:rPr>
      </w:pPr>
    </w:p>
    <w:p w:rsidR="007633C4" w:rsidRDefault="007633C4">
      <w:pPr>
        <w:rPr>
          <w:rFonts w:ascii="Verdana" w:hAnsi="Verdana" w:cs="Arial"/>
          <w:i/>
          <w:sz w:val="20"/>
          <w:szCs w:val="20"/>
        </w:rPr>
      </w:pPr>
    </w:p>
    <w:p w:rsidR="007633C4" w:rsidRDefault="007633C4">
      <w:pPr>
        <w:rPr>
          <w:rFonts w:ascii="Verdana" w:hAnsi="Verdana" w:cs="Arial"/>
          <w:i/>
          <w:sz w:val="20"/>
          <w:szCs w:val="20"/>
        </w:rPr>
      </w:pPr>
    </w:p>
    <w:p w:rsidR="007633C4" w:rsidRDefault="007633C4">
      <w:pPr>
        <w:rPr>
          <w:rFonts w:ascii="Verdana" w:hAnsi="Verdana" w:cs="Arial"/>
          <w:i/>
          <w:sz w:val="20"/>
          <w:szCs w:val="20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Default="007633C4" w:rsidP="007633C4">
      <w:pPr>
        <w:pStyle w:val="Stopka"/>
        <w:rPr>
          <w:sz w:val="28"/>
          <w:szCs w:val="16"/>
          <w:vertAlign w:val="superscript"/>
        </w:rPr>
      </w:pPr>
    </w:p>
    <w:p w:rsidR="007633C4" w:rsidRPr="003D480A" w:rsidRDefault="007633C4" w:rsidP="007633C4">
      <w:pPr>
        <w:pStyle w:val="Stopka"/>
        <w:rPr>
          <w:sz w:val="16"/>
          <w:szCs w:val="16"/>
        </w:rPr>
      </w:pPr>
      <w:r w:rsidRPr="00E22A36">
        <w:rPr>
          <w:sz w:val="28"/>
          <w:szCs w:val="16"/>
          <w:vertAlign w:val="superscript"/>
        </w:rPr>
        <w:t>*</w:t>
      </w:r>
      <w:r w:rsidRPr="00E22A36">
        <w:rPr>
          <w:sz w:val="16"/>
          <w:szCs w:val="16"/>
        </w:rPr>
        <w:t xml:space="preserve">Zgodnie z §3 ust. 1 pkt. </w:t>
      </w:r>
      <w:r>
        <w:rPr>
          <w:sz w:val="16"/>
          <w:szCs w:val="16"/>
        </w:rPr>
        <w:t>3</w:t>
      </w:r>
      <w:r w:rsidRPr="00E22A36">
        <w:rPr>
          <w:sz w:val="16"/>
          <w:szCs w:val="16"/>
        </w:rPr>
        <w:t xml:space="preserve"> Załącznik</w:t>
      </w:r>
      <w:r>
        <w:rPr>
          <w:sz w:val="16"/>
          <w:szCs w:val="16"/>
        </w:rPr>
        <w:t>a</w:t>
      </w:r>
      <w:r w:rsidRPr="00E22A36">
        <w:rPr>
          <w:sz w:val="16"/>
          <w:szCs w:val="16"/>
        </w:rPr>
        <w:t xml:space="preserve"> nr 2 </w:t>
      </w:r>
      <w:r>
        <w:rPr>
          <w:sz w:val="16"/>
          <w:szCs w:val="16"/>
        </w:rPr>
        <w:t xml:space="preserve">do </w:t>
      </w:r>
      <w:r w:rsidRPr="00E22A36">
        <w:rPr>
          <w:sz w:val="16"/>
          <w:szCs w:val="16"/>
        </w:rPr>
        <w:t>Zarządzenia Ministra Inwestycji i Rozwoju w sprawie powołania Zespołu do oceny prac dyplomowych, rozpraw doktorskich i habilitacyjnych oraz publikacji w dziedzinach architektury i budownictwa, planowania i zagospodarowania przestrzennego oraz mieszkalnictwa w Konkursie o Nagrodę Ministra Inwestycji i Rozwoju, ustalenia Regulaminu Pracy tego Zespołu oraz Regulaminu Konkursu</w:t>
      </w:r>
      <w:r>
        <w:rPr>
          <w:sz w:val="16"/>
          <w:szCs w:val="16"/>
        </w:rPr>
        <w:t xml:space="preserve"> należy dołączyć do wniosku:</w:t>
      </w:r>
      <w:r w:rsidRPr="00E22A36">
        <w:rPr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 w:rsidRPr="003D480A">
        <w:rPr>
          <w:sz w:val="16"/>
          <w:szCs w:val="16"/>
        </w:rPr>
        <w:t>inimum dwie o</w:t>
      </w:r>
      <w:r>
        <w:rPr>
          <w:sz w:val="16"/>
          <w:szCs w:val="16"/>
        </w:rPr>
        <w:t>pinie lub recenzje wydawnicze, e</w:t>
      </w:r>
      <w:r w:rsidRPr="003D480A">
        <w:rPr>
          <w:sz w:val="16"/>
          <w:szCs w:val="16"/>
        </w:rPr>
        <w:t>gzemplarz publikacji w wersji papierowej</w:t>
      </w:r>
      <w:r>
        <w:rPr>
          <w:sz w:val="16"/>
          <w:szCs w:val="16"/>
        </w:rPr>
        <w:t>.</w:t>
      </w:r>
    </w:p>
    <w:p w:rsidR="007633C4" w:rsidRPr="00D653BB" w:rsidRDefault="007633C4">
      <w:pPr>
        <w:rPr>
          <w:rFonts w:ascii="Verdana" w:hAnsi="Verdana" w:cs="Arial"/>
          <w:i/>
          <w:sz w:val="20"/>
          <w:szCs w:val="20"/>
        </w:rPr>
      </w:pPr>
    </w:p>
    <w:sectPr w:rsidR="007633C4" w:rsidRPr="00D653BB" w:rsidSect="003D480A"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DB" w:rsidRDefault="001605DB" w:rsidP="0089372C">
      <w:r>
        <w:separator/>
      </w:r>
    </w:p>
  </w:endnote>
  <w:endnote w:type="continuationSeparator" w:id="0">
    <w:p w:rsidR="001605DB" w:rsidRDefault="001605DB" w:rsidP="0089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DB" w:rsidRDefault="001605DB" w:rsidP="0089372C">
      <w:r>
        <w:separator/>
      </w:r>
    </w:p>
  </w:footnote>
  <w:footnote w:type="continuationSeparator" w:id="0">
    <w:p w:rsidR="001605DB" w:rsidRDefault="001605DB" w:rsidP="0089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64240359"/>
    <w:multiLevelType w:val="hybridMultilevel"/>
    <w:tmpl w:val="143C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A290F"/>
    <w:multiLevelType w:val="hybridMultilevel"/>
    <w:tmpl w:val="D23E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5"/>
    <w:rsid w:val="00010F30"/>
    <w:rsid w:val="000855CB"/>
    <w:rsid w:val="000A02E4"/>
    <w:rsid w:val="00112BEB"/>
    <w:rsid w:val="001246D8"/>
    <w:rsid w:val="001605DB"/>
    <w:rsid w:val="001939F8"/>
    <w:rsid w:val="001C1810"/>
    <w:rsid w:val="001C57AD"/>
    <w:rsid w:val="002104C5"/>
    <w:rsid w:val="00246D83"/>
    <w:rsid w:val="00247524"/>
    <w:rsid w:val="0025526D"/>
    <w:rsid w:val="002A7FAD"/>
    <w:rsid w:val="00327FA5"/>
    <w:rsid w:val="00390B67"/>
    <w:rsid w:val="003C77DC"/>
    <w:rsid w:val="003D480A"/>
    <w:rsid w:val="003E3032"/>
    <w:rsid w:val="00421392"/>
    <w:rsid w:val="00422581"/>
    <w:rsid w:val="00433568"/>
    <w:rsid w:val="00433B5D"/>
    <w:rsid w:val="004A2339"/>
    <w:rsid w:val="004D117E"/>
    <w:rsid w:val="004F5AB2"/>
    <w:rsid w:val="004F695D"/>
    <w:rsid w:val="00556CEC"/>
    <w:rsid w:val="005A13D9"/>
    <w:rsid w:val="005F202A"/>
    <w:rsid w:val="006335AC"/>
    <w:rsid w:val="006A7B19"/>
    <w:rsid w:val="006B2C24"/>
    <w:rsid w:val="006C52F1"/>
    <w:rsid w:val="006D6BAD"/>
    <w:rsid w:val="00701777"/>
    <w:rsid w:val="007508FD"/>
    <w:rsid w:val="00762A14"/>
    <w:rsid w:val="007633C4"/>
    <w:rsid w:val="00804CA3"/>
    <w:rsid w:val="0089372C"/>
    <w:rsid w:val="008F5F3A"/>
    <w:rsid w:val="009106A7"/>
    <w:rsid w:val="009744D1"/>
    <w:rsid w:val="00981E04"/>
    <w:rsid w:val="009839B7"/>
    <w:rsid w:val="009B60F4"/>
    <w:rsid w:val="009E228D"/>
    <w:rsid w:val="00A10E94"/>
    <w:rsid w:val="00A55526"/>
    <w:rsid w:val="00A72720"/>
    <w:rsid w:val="00B57C1C"/>
    <w:rsid w:val="00B759B0"/>
    <w:rsid w:val="00BD10C1"/>
    <w:rsid w:val="00C933D0"/>
    <w:rsid w:val="00CB7935"/>
    <w:rsid w:val="00CD2240"/>
    <w:rsid w:val="00D13ADA"/>
    <w:rsid w:val="00D14238"/>
    <w:rsid w:val="00D171FE"/>
    <w:rsid w:val="00D653BB"/>
    <w:rsid w:val="00E218B5"/>
    <w:rsid w:val="00E26A01"/>
    <w:rsid w:val="00E26ACB"/>
    <w:rsid w:val="00F0204F"/>
    <w:rsid w:val="00F55A32"/>
    <w:rsid w:val="00F87534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3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B7935"/>
    <w:pPr>
      <w:keepNext/>
      <w:jc w:val="center"/>
      <w:outlineLvl w:val="0"/>
    </w:pPr>
    <w:rPr>
      <w:rFonts w:eastAsia="Calibri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B7935"/>
    <w:rPr>
      <w:rFonts w:eastAsia="Calibri"/>
      <w:b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89372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9372C"/>
    <w:rPr>
      <w:lang w:eastAsia="en-US"/>
    </w:rPr>
  </w:style>
  <w:style w:type="character" w:styleId="Odwoanieprzypisukocowego">
    <w:name w:val="endnote reference"/>
    <w:rsid w:val="008937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372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372C"/>
    <w:rPr>
      <w:lang w:eastAsia="en-US"/>
    </w:rPr>
  </w:style>
  <w:style w:type="character" w:styleId="Odwoanieprzypisudolnego">
    <w:name w:val="footnote reference"/>
    <w:rsid w:val="0089372C"/>
    <w:rPr>
      <w:vertAlign w:val="superscript"/>
    </w:rPr>
  </w:style>
  <w:style w:type="paragraph" w:styleId="Tekstdymka">
    <w:name w:val="Balloon Text"/>
    <w:basedOn w:val="Normalny"/>
    <w:link w:val="TekstdymkaZnak"/>
    <w:rsid w:val="008937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9372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3D4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480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3D48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D480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35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B7935"/>
    <w:pPr>
      <w:keepNext/>
      <w:jc w:val="center"/>
      <w:outlineLvl w:val="0"/>
    </w:pPr>
    <w:rPr>
      <w:rFonts w:eastAsia="Calibri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B7935"/>
    <w:rPr>
      <w:rFonts w:eastAsia="Calibri"/>
      <w:b/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89372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9372C"/>
    <w:rPr>
      <w:lang w:eastAsia="en-US"/>
    </w:rPr>
  </w:style>
  <w:style w:type="character" w:styleId="Odwoanieprzypisukocowego">
    <w:name w:val="endnote reference"/>
    <w:rsid w:val="008937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372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372C"/>
    <w:rPr>
      <w:lang w:eastAsia="en-US"/>
    </w:rPr>
  </w:style>
  <w:style w:type="character" w:styleId="Odwoanieprzypisudolnego">
    <w:name w:val="footnote reference"/>
    <w:rsid w:val="0089372C"/>
    <w:rPr>
      <w:vertAlign w:val="superscript"/>
    </w:rPr>
  </w:style>
  <w:style w:type="paragraph" w:styleId="Tekstdymka">
    <w:name w:val="Balloon Text"/>
    <w:basedOn w:val="Normalny"/>
    <w:link w:val="TekstdymkaZnak"/>
    <w:rsid w:val="0089372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9372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3D4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480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3D48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D48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A81D-7777-4830-A7DD-35D5EEF4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</Company>
  <LinksUpToDate>false</LinksUpToDate>
  <CharactersWithSpaces>5620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mmolska</dc:creator>
  <cp:lastModifiedBy>Borysiuk Arkadiusz</cp:lastModifiedBy>
  <cp:revision>2</cp:revision>
  <cp:lastPrinted>2018-04-12T11:51:00Z</cp:lastPrinted>
  <dcterms:created xsi:type="dcterms:W3CDTF">2018-07-18T08:20:00Z</dcterms:created>
  <dcterms:modified xsi:type="dcterms:W3CDTF">2018-07-18T08:20:00Z</dcterms:modified>
</cp:coreProperties>
</file>