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7F" w:rsidRPr="00BF5D7E" w:rsidRDefault="00BF5D7E" w:rsidP="00FF027F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sz w:val="24"/>
          <w:szCs w:val="24"/>
          <w:lang w:eastAsia="pl-PL"/>
        </w:rPr>
      </w:pPr>
      <w:r w:rsidRPr="00BF5D7E">
        <w:rPr>
          <w:rFonts w:ascii="Corbel" w:eastAsia="Times New Roman" w:hAnsi="Corbel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711256" cy="74380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84" cy="76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116">
        <w:rPr>
          <w:rFonts w:ascii="Corbel" w:eastAsia="Times New Roman" w:hAnsi="Corbel" w:cs="Times New Roman"/>
          <w:b/>
          <w:bCs/>
          <w:sz w:val="24"/>
          <w:szCs w:val="24"/>
          <w:lang w:eastAsia="pl-PL"/>
        </w:rPr>
        <w:tab/>
      </w:r>
      <w:r w:rsidRPr="00BF5D7E">
        <w:rPr>
          <w:rFonts w:ascii="Corbel" w:eastAsia="Times New Roman" w:hAnsi="Corbel" w:cs="Times New Roman"/>
          <w:b/>
          <w:bCs/>
          <w:sz w:val="24"/>
          <w:szCs w:val="24"/>
          <w:lang w:eastAsia="pl-PL"/>
        </w:rPr>
        <w:t>PIERWSZE TRIENNALE MALARSTWA STUDENCKIEGO</w:t>
      </w:r>
      <w:r w:rsidR="00FF027F" w:rsidRPr="00BF5D7E">
        <w:rPr>
          <w:rFonts w:ascii="Corbel" w:eastAsia="Times New Roman" w:hAnsi="Corbel" w:cs="Times New Roman"/>
          <w:b/>
          <w:bCs/>
          <w:sz w:val="24"/>
          <w:szCs w:val="24"/>
          <w:lang w:eastAsia="pl-PL"/>
        </w:rPr>
        <w:t>RZESZÓW 2018</w:t>
      </w:r>
    </w:p>
    <w:p w:rsidR="001849CE" w:rsidRPr="00E043F8" w:rsidRDefault="001849CE" w:rsidP="001849CE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</w:p>
    <w:p w:rsidR="001849CE" w:rsidRPr="00E043F8" w:rsidRDefault="001849CE" w:rsidP="001849CE">
      <w:pPr>
        <w:shd w:val="clear" w:color="auto" w:fill="FFFFFF"/>
        <w:spacing w:before="120" w:after="120" w:line="240" w:lineRule="auto"/>
        <w:ind w:firstLine="708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Celem prezentacji konkursowej jest ukazanie tendencji, kierunków rozwoju, postaw studentów i młodych artystów skupionych wokół uczelni wyższych w Polsce, realizujących swoje projekty w medium malarstwa a także formach malarstwa wykraczających poza tradycję. Ważnym celem przedsięwzięcia jest również promocja i zachęta d</w:t>
      </w:r>
      <w:bookmarkStart w:id="0" w:name="_GoBack"/>
      <w:bookmarkEnd w:id="0"/>
      <w:r w:rsidRPr="00E043F8">
        <w:rPr>
          <w:rFonts w:ascii="Corbel" w:eastAsia="Times New Roman" w:hAnsi="Corbel" w:cs="Times New Roman"/>
          <w:lang w:eastAsia="pl-PL"/>
        </w:rPr>
        <w:t>o działania w tej, tak unikalnej dziedzinie artystycznej pracy. Obserwowanie różnic i podobieństw a także kontynuacji idei artystycznych w różnych ośrodkach uczelnianych w Polsce. Porównanie i wyodrębnienie tego, co jest indywidualną osobistą wypowiedzią od mód, tendencji i profesjonalnych strategii artystycznych. Nie obawiamy się o dzisiejszą kondycję tego sposobu wypowiedzi, ciekawi nas jednak pozycja malarstwa, jego wartość wśród wielości wizualnych propozycji współczesności a także prognoza na przyszłość w oparciu o wizualne reagowanie na bodźce zewnętrzne i przekazywany od wieków, nieustający zachwyt obrazem.</w:t>
      </w:r>
    </w:p>
    <w:p w:rsidR="00EE16DD" w:rsidRPr="00E043F8" w:rsidRDefault="00EE16DD" w:rsidP="001849CE">
      <w:pPr>
        <w:shd w:val="clear" w:color="auto" w:fill="FFFFFF"/>
        <w:spacing w:before="120" w:after="120" w:line="240" w:lineRule="auto"/>
        <w:ind w:firstLine="708"/>
        <w:jc w:val="both"/>
        <w:rPr>
          <w:rFonts w:ascii="Corbel" w:eastAsia="Times New Roman" w:hAnsi="Corbel" w:cs="Times New Roman"/>
          <w:lang w:eastAsia="pl-PL"/>
        </w:rPr>
      </w:pPr>
    </w:p>
    <w:p w:rsidR="001C2F20" w:rsidRPr="00E043F8" w:rsidRDefault="001C2F20" w:rsidP="001C2F20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Patronat honorowy</w:t>
      </w:r>
    </w:p>
    <w:p w:rsidR="001C2F20" w:rsidRPr="00E043F8" w:rsidRDefault="001C2F20" w:rsidP="001C2F20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Prezydent Miasta Rzeszowa</w:t>
      </w:r>
    </w:p>
    <w:p w:rsidR="001C2F20" w:rsidRPr="00E043F8" w:rsidRDefault="001C2F20" w:rsidP="001C2F20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Rektor Uniwersytetu Rzeszowskiego</w:t>
      </w:r>
    </w:p>
    <w:p w:rsidR="001C2F20" w:rsidRPr="00E043F8" w:rsidRDefault="001C2F20" w:rsidP="001C2F20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</w:p>
    <w:p w:rsidR="00EE16DD" w:rsidRPr="00E043F8" w:rsidRDefault="00EE16DD" w:rsidP="00EE16DD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Organizator konkursu</w:t>
      </w:r>
      <w:r w:rsidRPr="00E043F8">
        <w:rPr>
          <w:rFonts w:ascii="Corbel" w:eastAsia="Times New Roman" w:hAnsi="Corbel" w:cs="Times New Roman"/>
          <w:lang w:eastAsia="pl-PL"/>
        </w:rPr>
        <w:t>: Zakład Malarstwa Wydziału Sztuki Uniwersytetu Rzeszowskiego</w:t>
      </w:r>
    </w:p>
    <w:p w:rsidR="00EE16DD" w:rsidRPr="00E043F8" w:rsidRDefault="00EE16DD" w:rsidP="00EE16DD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Współorganizator</w:t>
      </w:r>
      <w:r w:rsidRPr="00E043F8">
        <w:rPr>
          <w:rFonts w:ascii="Corbel" w:eastAsia="Times New Roman" w:hAnsi="Corbel" w:cs="Times New Roman"/>
          <w:lang w:eastAsia="pl-PL"/>
        </w:rPr>
        <w:t>: Biuro Wystaw Artystycznych w Rzeszowie</w:t>
      </w:r>
    </w:p>
    <w:p w:rsidR="001C2F20" w:rsidRPr="00E043F8" w:rsidRDefault="001C2F20" w:rsidP="001C2F20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Kuratorzy konkursu:</w:t>
      </w:r>
      <w:r w:rsidRPr="00E043F8">
        <w:rPr>
          <w:rFonts w:ascii="Corbel" w:eastAsia="Times New Roman" w:hAnsi="Corbel" w:cs="Times New Roman"/>
          <w:lang w:eastAsia="pl-PL"/>
        </w:rPr>
        <w:t xml:space="preserve"> dr hab. Antoni Nikiel prof. UR</w:t>
      </w:r>
      <w:r w:rsidR="0033775F" w:rsidRPr="00E043F8">
        <w:rPr>
          <w:rFonts w:ascii="Corbel" w:eastAsia="Times New Roman" w:hAnsi="Corbel" w:cs="Times New Roman"/>
          <w:lang w:eastAsia="pl-PL"/>
        </w:rPr>
        <w:t>,</w:t>
      </w:r>
      <w:r w:rsidRPr="00E043F8">
        <w:rPr>
          <w:rFonts w:ascii="Corbel" w:eastAsia="Times New Roman" w:hAnsi="Corbel" w:cs="Times New Roman"/>
          <w:lang w:eastAsia="pl-PL"/>
        </w:rPr>
        <w:t xml:space="preserve"> dr hab. Jarosław Sankowski prof. UR</w:t>
      </w:r>
    </w:p>
    <w:p w:rsidR="0033775F" w:rsidRPr="00E043F8" w:rsidRDefault="0033775F" w:rsidP="00FF027F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sz w:val="28"/>
          <w:szCs w:val="28"/>
          <w:lang w:eastAsia="pl-PL"/>
        </w:rPr>
      </w:pPr>
    </w:p>
    <w:p w:rsidR="00FF027F" w:rsidRPr="00E043F8" w:rsidRDefault="00FF027F" w:rsidP="00FF027F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sz w:val="28"/>
          <w:szCs w:val="28"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sz w:val="28"/>
          <w:szCs w:val="28"/>
          <w:lang w:eastAsia="pl-PL"/>
        </w:rPr>
        <w:t>REGULAMIN</w:t>
      </w:r>
    </w:p>
    <w:p w:rsidR="00C64C51" w:rsidRPr="00E043F8" w:rsidRDefault="00C64C51" w:rsidP="001849CE">
      <w:pPr>
        <w:shd w:val="clear" w:color="auto" w:fill="FFFFFF"/>
        <w:spacing w:before="120" w:after="120" w:line="240" w:lineRule="auto"/>
        <w:rPr>
          <w:rFonts w:ascii="Corbel" w:eastAsia="Times New Roman" w:hAnsi="Corbel" w:cs="Times New Roman"/>
          <w:lang w:eastAsia="pl-PL"/>
        </w:rPr>
      </w:pPr>
    </w:p>
    <w:p w:rsidR="001849CE" w:rsidRPr="00E043F8" w:rsidRDefault="001849CE" w:rsidP="001849CE">
      <w:pPr>
        <w:shd w:val="clear" w:color="auto" w:fill="FFFFFF"/>
        <w:spacing w:before="120" w:after="120" w:line="240" w:lineRule="auto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WARUNKI UCZESTNICTWA</w:t>
      </w:r>
    </w:p>
    <w:p w:rsidR="00EF5E34" w:rsidRPr="00E043F8" w:rsidRDefault="001849CE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1.</w:t>
      </w:r>
      <w:r w:rsidRPr="00E043F8">
        <w:rPr>
          <w:rFonts w:ascii="Corbel" w:eastAsia="Times New Roman" w:hAnsi="Corbel" w:cs="Times New Roman"/>
          <w:lang w:eastAsia="pl-PL"/>
        </w:rPr>
        <w:t>W Ogólnopolskim Triennale Malarstwa Studenckiego mogą wziąć udział studenci w</w:t>
      </w:r>
      <w:r w:rsidR="00EE16DD" w:rsidRPr="00E043F8">
        <w:rPr>
          <w:rFonts w:ascii="Corbel" w:eastAsia="Times New Roman" w:hAnsi="Corbel" w:cs="Times New Roman"/>
          <w:lang w:eastAsia="pl-PL"/>
        </w:rPr>
        <w:t xml:space="preserve">yższych uczelni </w:t>
      </w:r>
      <w:r w:rsidRPr="00E043F8">
        <w:rPr>
          <w:rFonts w:ascii="Corbel" w:eastAsia="Times New Roman" w:hAnsi="Corbel" w:cs="Times New Roman"/>
          <w:lang w:eastAsia="pl-PL"/>
        </w:rPr>
        <w:t>artystycznych a także studenci wydziałów artystycznych wyższych uczelni na terenie Polski, oraz absolwenci tych uczelni, którzy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 uzyskali dyplom w roku 2018.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2.</w:t>
      </w:r>
      <w:r w:rsidRPr="00E043F8">
        <w:rPr>
          <w:rFonts w:ascii="Corbel" w:eastAsia="Times New Roman" w:hAnsi="Corbel" w:cs="Times New Roman"/>
          <w:lang w:eastAsia="pl-PL"/>
        </w:rPr>
        <w:t xml:space="preserve"> Kandydaci zgłaszają od 1 do 3 prac w dowolnej technice malarskiej, będących oryginałami, niedającymi się powielić, powstałymi w latach 2016-18</w:t>
      </w:r>
      <w:r w:rsidR="00EE16DD" w:rsidRPr="00E043F8">
        <w:rPr>
          <w:rFonts w:ascii="Corbel" w:eastAsia="Times New Roman" w:hAnsi="Corbel" w:cs="Times New Roman"/>
          <w:lang w:eastAsia="pl-PL"/>
        </w:rPr>
        <w:t>, (z wykluczeniem</w:t>
      </w:r>
      <w:r w:rsidRPr="00E043F8">
        <w:rPr>
          <w:rFonts w:ascii="Corbel" w:eastAsia="Times New Roman" w:hAnsi="Corbel" w:cs="Times New Roman"/>
          <w:lang w:eastAsia="pl-PL"/>
        </w:rPr>
        <w:t xml:space="preserve"> prac dyplomowych).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3.</w:t>
      </w:r>
      <w:r w:rsidRPr="00E043F8">
        <w:rPr>
          <w:rFonts w:ascii="Corbel" w:eastAsia="Times New Roman" w:hAnsi="Corbel" w:cs="Times New Roman"/>
          <w:lang w:eastAsia="pl-PL"/>
        </w:rPr>
        <w:t xml:space="preserve"> Maksymalny wymiar dłuższego boku obrazu nie może przekroczyć 150 cm.</w:t>
      </w:r>
      <w:r w:rsidR="00EE16DD" w:rsidRPr="00E043F8">
        <w:rPr>
          <w:rFonts w:ascii="Corbel" w:eastAsia="Times New Roman" w:hAnsi="Corbel" w:cs="Times New Roman"/>
          <w:lang w:eastAsia="pl-PL"/>
        </w:rPr>
        <w:t xml:space="preserve"> </w:t>
      </w:r>
      <w:r w:rsidRPr="00E043F8">
        <w:rPr>
          <w:rFonts w:ascii="Corbel" w:eastAsia="Times New Roman" w:hAnsi="Corbel" w:cs="Times New Roman"/>
          <w:lang w:eastAsia="pl-PL"/>
        </w:rPr>
        <w:t>Prace wieloczłonowe (dyptyki, tryptyki) muszą zawierać się w wymiarze 150 cm. Prace przestrzenne nie powinny w żadnym kierunku przekraczać wymiaru 150 cm.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4.</w:t>
      </w:r>
      <w:r w:rsidRPr="00E043F8">
        <w:rPr>
          <w:rFonts w:ascii="Corbel" w:eastAsia="Times New Roman" w:hAnsi="Corbel" w:cs="Times New Roman"/>
          <w:lang w:eastAsia="pl-PL"/>
        </w:rPr>
        <w:t xml:space="preserve"> Na konkurs, mogą być zgłoszone prace, które nie były uprzednio nagradzane i są własnością autorską swojego t</w:t>
      </w:r>
      <w:r w:rsidR="0033775F" w:rsidRPr="00E043F8">
        <w:rPr>
          <w:rFonts w:ascii="Corbel" w:eastAsia="Times New Roman" w:hAnsi="Corbel" w:cs="Times New Roman"/>
          <w:lang w:eastAsia="pl-PL"/>
        </w:rPr>
        <w:t>wórcy</w:t>
      </w:r>
      <w:r w:rsidRPr="00E043F8">
        <w:rPr>
          <w:rFonts w:ascii="Corbel" w:eastAsia="Times New Roman" w:hAnsi="Corbel" w:cs="Times New Roman"/>
          <w:lang w:eastAsia="pl-PL"/>
        </w:rPr>
        <w:t>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</w:p>
    <w:p w:rsidR="00EF5E34" w:rsidRPr="00E043F8" w:rsidRDefault="00EF5E34" w:rsidP="002563EB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HARMONOGRAM POSTĘPOWANIA KONKURSOWEGO</w:t>
      </w:r>
    </w:p>
    <w:p w:rsidR="0040233E" w:rsidRPr="00E043F8" w:rsidRDefault="0040233E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</w:p>
    <w:p w:rsidR="00EF5E34" w:rsidRPr="00E043F8" w:rsidRDefault="00EE16DD" w:rsidP="00124509">
      <w:pPr>
        <w:shd w:val="clear" w:color="auto" w:fill="FFFFFF"/>
        <w:tabs>
          <w:tab w:val="left" w:pos="4253"/>
        </w:tabs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lastRenderedPageBreak/>
        <w:t>1.</w:t>
      </w:r>
      <w:r w:rsidR="00EF5E34" w:rsidRPr="00E043F8">
        <w:rPr>
          <w:rFonts w:ascii="Corbel" w:eastAsia="Times New Roman" w:hAnsi="Corbel" w:cs="Times New Roman"/>
          <w:lang w:eastAsia="pl-PL"/>
        </w:rPr>
        <w:t>Pierwszy etap to rejestracja i wypełnienie</w:t>
      </w:r>
      <w:r w:rsidR="002563EB" w:rsidRPr="00E043F8">
        <w:rPr>
          <w:rFonts w:ascii="Corbel" w:eastAsia="Times New Roman" w:hAnsi="Corbel" w:cs="Times New Roman"/>
          <w:lang w:eastAsia="pl-PL"/>
        </w:rPr>
        <w:t xml:space="preserve">, oraz wysłanie Elektronicznej Karty Zgłoszenia, która dostępna jest 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na stronie konkursu </w:t>
      </w:r>
      <w:r w:rsidR="00EF5E34" w:rsidRPr="00E043F8">
        <w:rPr>
          <w:rFonts w:ascii="Corbel" w:eastAsia="Times New Roman" w:hAnsi="Corbel" w:cs="Times New Roman"/>
          <w:b/>
          <w:bCs/>
          <w:lang w:eastAsia="pl-PL"/>
        </w:rPr>
        <w:t>ws.</w:t>
      </w:r>
      <w:proofErr w:type="gramStart"/>
      <w:r w:rsidR="00EF5E34" w:rsidRPr="00E043F8">
        <w:rPr>
          <w:rFonts w:ascii="Corbel" w:eastAsia="Times New Roman" w:hAnsi="Corbel" w:cs="Times New Roman"/>
          <w:b/>
          <w:bCs/>
          <w:lang w:eastAsia="pl-PL"/>
        </w:rPr>
        <w:t>ur</w:t>
      </w:r>
      <w:proofErr w:type="gramEnd"/>
      <w:r w:rsidR="00EF5E34" w:rsidRPr="00E043F8">
        <w:rPr>
          <w:rFonts w:ascii="Corbel" w:eastAsia="Times New Roman" w:hAnsi="Corbel" w:cs="Times New Roman"/>
          <w:b/>
          <w:bCs/>
          <w:lang w:eastAsia="pl-PL"/>
        </w:rPr>
        <w:t>.edu.pl/</w:t>
      </w:r>
      <w:proofErr w:type="spellStart"/>
      <w:r w:rsidR="00EF5E34" w:rsidRPr="00E043F8">
        <w:rPr>
          <w:rFonts w:ascii="Corbel" w:eastAsia="Times New Roman" w:hAnsi="Corbel" w:cs="Times New Roman"/>
          <w:b/>
          <w:bCs/>
          <w:lang w:eastAsia="pl-PL"/>
        </w:rPr>
        <w:t>tms</w:t>
      </w:r>
      <w:proofErr w:type="spellEnd"/>
      <w:r w:rsidR="006840A0" w:rsidRPr="00E043F8">
        <w:rPr>
          <w:rFonts w:ascii="Corbel" w:eastAsia="Times New Roman" w:hAnsi="Corbel" w:cs="Times New Roman"/>
          <w:lang w:eastAsia="pl-PL"/>
        </w:rPr>
        <w:t>, wraz z reprodukcjami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 prac w formacie</w:t>
      </w:r>
      <w:r w:rsidR="006840A0" w:rsidRPr="00E043F8">
        <w:rPr>
          <w:rFonts w:ascii="Corbel" w:eastAsia="Times New Roman" w:hAnsi="Corbel" w:cs="Times New Roman"/>
          <w:lang w:eastAsia="pl-PL"/>
        </w:rPr>
        <w:t>: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 jpg, </w:t>
      </w:r>
      <w:proofErr w:type="spellStart"/>
      <w:r w:rsidR="00EF5E34" w:rsidRPr="00E043F8">
        <w:rPr>
          <w:rFonts w:ascii="Corbel" w:eastAsia="Times New Roman" w:hAnsi="Corbel" w:cs="Times New Roman"/>
          <w:lang w:eastAsia="pl-PL"/>
        </w:rPr>
        <w:t>tiff</w:t>
      </w:r>
      <w:proofErr w:type="spellEnd"/>
      <w:r w:rsidR="006B049B" w:rsidRPr="00E043F8">
        <w:rPr>
          <w:rFonts w:ascii="Corbel" w:eastAsia="Times New Roman" w:hAnsi="Corbel" w:cs="Times New Roman"/>
          <w:lang w:eastAsia="pl-PL"/>
        </w:rPr>
        <w:t xml:space="preserve">, </w:t>
      </w:r>
      <w:r w:rsidR="00EF5E34" w:rsidRPr="00E043F8">
        <w:rPr>
          <w:rFonts w:ascii="Corbel" w:eastAsia="Times New Roman" w:hAnsi="Corbel" w:cs="Times New Roman"/>
          <w:lang w:eastAsia="pl-PL"/>
        </w:rPr>
        <w:t>których jakość umożliwi prawidłowe odczytanie treści malarskiej obrazu (przykładowo</w:t>
      </w:r>
      <w:r w:rsidR="006840A0" w:rsidRPr="00E043F8">
        <w:rPr>
          <w:rFonts w:ascii="Corbel" w:eastAsia="Times New Roman" w:hAnsi="Corbel" w:cs="Times New Roman"/>
          <w:lang w:eastAsia="pl-PL"/>
        </w:rPr>
        <w:t>;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 rozdzielczość </w:t>
      </w:r>
      <w:r w:rsidR="006B049B" w:rsidRPr="00E043F8">
        <w:rPr>
          <w:rFonts w:ascii="Corbel" w:eastAsia="Times New Roman" w:hAnsi="Corbel" w:cs="Times New Roman"/>
          <w:lang w:eastAsia="pl-PL"/>
        </w:rPr>
        <w:t>300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 </w:t>
      </w:r>
      <w:proofErr w:type="spellStart"/>
      <w:r w:rsidR="00EF5E34" w:rsidRPr="00E043F8">
        <w:rPr>
          <w:rFonts w:ascii="Corbel" w:eastAsia="Times New Roman" w:hAnsi="Corbel" w:cs="Times New Roman"/>
          <w:lang w:eastAsia="pl-PL"/>
        </w:rPr>
        <w:t>dpi</w:t>
      </w:r>
      <w:proofErr w:type="spellEnd"/>
      <w:r w:rsidR="00EF5E34" w:rsidRPr="00E043F8">
        <w:rPr>
          <w:rFonts w:ascii="Corbel" w:eastAsia="Times New Roman" w:hAnsi="Corbel" w:cs="Times New Roman"/>
          <w:lang w:eastAsia="pl-PL"/>
        </w:rPr>
        <w:t xml:space="preserve">, </w:t>
      </w:r>
      <w:r w:rsidR="0033775F" w:rsidRPr="00E043F8">
        <w:rPr>
          <w:rFonts w:ascii="Corbel" w:eastAsia="Times New Roman" w:hAnsi="Corbel" w:cs="Times New Roman"/>
          <w:lang w:eastAsia="pl-PL"/>
        </w:rPr>
        <w:t>dłuższy bok 20</w:t>
      </w:r>
      <w:r w:rsidR="00124509" w:rsidRPr="00E043F8">
        <w:rPr>
          <w:rFonts w:ascii="Corbel" w:eastAsia="Times New Roman" w:hAnsi="Corbel" w:cs="Times New Roman"/>
          <w:lang w:eastAsia="pl-PL"/>
        </w:rPr>
        <w:t xml:space="preserve"> cm</w:t>
      </w:r>
      <w:proofErr w:type="gramStart"/>
      <w:r w:rsidR="00124509" w:rsidRPr="00E043F8">
        <w:rPr>
          <w:rFonts w:ascii="Corbel" w:eastAsia="Times New Roman" w:hAnsi="Corbel" w:cs="Times New Roman"/>
          <w:lang w:eastAsia="pl-PL"/>
        </w:rPr>
        <w:t>). W</w:t>
      </w:r>
      <w:proofErr w:type="gramEnd"/>
      <w:r w:rsidR="00EF5E34" w:rsidRPr="00E043F8">
        <w:rPr>
          <w:rFonts w:ascii="Corbel" w:eastAsia="Times New Roman" w:hAnsi="Corbel" w:cs="Times New Roman"/>
          <w:lang w:eastAsia="pl-PL"/>
        </w:rPr>
        <w:t xml:space="preserve"> nazwi</w:t>
      </w:r>
      <w:r w:rsidR="006B049B" w:rsidRPr="00E043F8">
        <w:rPr>
          <w:rFonts w:ascii="Corbel" w:eastAsia="Times New Roman" w:hAnsi="Corbel" w:cs="Times New Roman"/>
          <w:lang w:eastAsia="pl-PL"/>
        </w:rPr>
        <w:t xml:space="preserve">e plików z reprodukcjami należy </w:t>
      </w:r>
      <w:r w:rsidR="00EF5E34" w:rsidRPr="00E043F8">
        <w:rPr>
          <w:rFonts w:ascii="Corbel" w:eastAsia="Times New Roman" w:hAnsi="Corbel" w:cs="Times New Roman"/>
          <w:lang w:eastAsia="pl-PL"/>
        </w:rPr>
        <w:t>umieścić</w:t>
      </w:r>
      <w:r w:rsidR="008B3437" w:rsidRPr="00E043F8">
        <w:rPr>
          <w:rFonts w:ascii="Corbel" w:eastAsia="Times New Roman" w:hAnsi="Corbel" w:cs="Times New Roman"/>
          <w:lang w:eastAsia="pl-PL"/>
        </w:rPr>
        <w:t>: nazwisko i imię autora,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 numer odsyłający do pozycji reprodukcji w </w:t>
      </w:r>
      <w:r w:rsidR="006840A0" w:rsidRPr="00E043F8">
        <w:rPr>
          <w:rFonts w:ascii="Corbel" w:eastAsia="Times New Roman" w:hAnsi="Corbel" w:cs="Times New Roman"/>
          <w:lang w:eastAsia="pl-PL"/>
        </w:rPr>
        <w:t xml:space="preserve">elektronicznym </w:t>
      </w:r>
      <w:r w:rsidR="00EF5E34" w:rsidRPr="00E043F8">
        <w:rPr>
          <w:rFonts w:ascii="Corbel" w:eastAsia="Times New Roman" w:hAnsi="Corbel" w:cs="Times New Roman"/>
          <w:lang w:eastAsia="pl-PL"/>
        </w:rPr>
        <w:t>zgłoszeniu konkursowym</w:t>
      </w:r>
      <w:r w:rsidR="008B3437" w:rsidRPr="00E043F8">
        <w:rPr>
          <w:rFonts w:ascii="Corbel" w:eastAsia="Times New Roman" w:hAnsi="Corbel" w:cs="Times New Roman"/>
          <w:lang w:eastAsia="pl-PL"/>
        </w:rPr>
        <w:t>, tytuł, technikę, wymiary, rok</w:t>
      </w:r>
      <w:r w:rsidR="00EF5E34" w:rsidRPr="00E043F8">
        <w:rPr>
          <w:rFonts w:ascii="Corbel" w:eastAsia="Times New Roman" w:hAnsi="Corbel" w:cs="Times New Roman"/>
          <w:lang w:eastAsia="pl-PL"/>
        </w:rPr>
        <w:t>. Przez wypełn</w:t>
      </w:r>
      <w:r w:rsidR="002563EB" w:rsidRPr="00E043F8">
        <w:rPr>
          <w:rFonts w:ascii="Corbel" w:eastAsia="Times New Roman" w:hAnsi="Corbel" w:cs="Times New Roman"/>
          <w:lang w:eastAsia="pl-PL"/>
        </w:rPr>
        <w:t xml:space="preserve">ienie Elektronicznej Karty Zgłoszeniowej </w:t>
      </w:r>
      <w:r w:rsidR="00EF5E34" w:rsidRPr="00E043F8">
        <w:rPr>
          <w:rFonts w:ascii="Corbel" w:eastAsia="Times New Roman" w:hAnsi="Corbel" w:cs="Times New Roman"/>
          <w:lang w:eastAsia="pl-PL"/>
        </w:rPr>
        <w:t>autor wyraża zgodę na warunki konkursu, jednocześnie zgadza się na ni</w:t>
      </w:r>
      <w:r w:rsidR="008B3437" w:rsidRPr="00E043F8">
        <w:rPr>
          <w:rFonts w:ascii="Corbel" w:eastAsia="Times New Roman" w:hAnsi="Corbel" w:cs="Times New Roman"/>
          <w:lang w:eastAsia="pl-PL"/>
        </w:rPr>
        <w:t>eodpłatne wykorzystanie nadesłanych materiałów do promocji TNS/1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 w środkach masowego przekazu.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2</w:t>
      </w:r>
      <w:r w:rsidRPr="00E043F8">
        <w:rPr>
          <w:rFonts w:ascii="Corbel" w:eastAsia="Times New Roman" w:hAnsi="Corbel" w:cs="Times New Roman"/>
          <w:lang w:eastAsia="pl-PL"/>
        </w:rPr>
        <w:t xml:space="preserve">. Jury </w:t>
      </w:r>
      <w:r w:rsidR="006840A0" w:rsidRPr="00E043F8">
        <w:rPr>
          <w:rFonts w:ascii="Corbel" w:eastAsia="Times New Roman" w:hAnsi="Corbel" w:cs="Times New Roman"/>
          <w:lang w:eastAsia="pl-PL"/>
        </w:rPr>
        <w:t>konkursu, w którego</w:t>
      </w:r>
      <w:r w:rsidRPr="00E043F8">
        <w:rPr>
          <w:rFonts w:ascii="Corbel" w:eastAsia="Times New Roman" w:hAnsi="Corbel" w:cs="Times New Roman"/>
          <w:lang w:eastAsia="pl-PL"/>
        </w:rPr>
        <w:t xml:space="preserve"> skład wchodzić będą wybitni artyści malarze, reprezentujący polskie uczelnie artystyczne, na podstawie </w:t>
      </w:r>
      <w:r w:rsidR="00AA32EE" w:rsidRPr="00E043F8">
        <w:rPr>
          <w:rFonts w:ascii="Corbel" w:eastAsia="Times New Roman" w:hAnsi="Corbel" w:cs="Times New Roman"/>
          <w:lang w:eastAsia="pl-PL"/>
        </w:rPr>
        <w:t xml:space="preserve">przysłanej </w:t>
      </w:r>
      <w:r w:rsidRPr="00E043F8">
        <w:rPr>
          <w:rFonts w:ascii="Corbel" w:eastAsia="Times New Roman" w:hAnsi="Corbel" w:cs="Times New Roman"/>
          <w:lang w:eastAsia="pl-PL"/>
        </w:rPr>
        <w:t>dokumentacji elektronicznej dokona wyboru prac na wystawę pokonkursową. Wyniki kwalifikacji TMS/1 opubli</w:t>
      </w:r>
      <w:r w:rsidR="008B3437" w:rsidRPr="00E043F8">
        <w:rPr>
          <w:rFonts w:ascii="Corbel" w:eastAsia="Times New Roman" w:hAnsi="Corbel" w:cs="Times New Roman"/>
          <w:lang w:eastAsia="pl-PL"/>
        </w:rPr>
        <w:t xml:space="preserve">kowane będą na stronie konkursu: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ws.</w:t>
      </w:r>
      <w:proofErr w:type="gramStart"/>
      <w:r w:rsidRPr="00E043F8">
        <w:rPr>
          <w:rFonts w:ascii="Corbel" w:eastAsia="Times New Roman" w:hAnsi="Corbel" w:cs="Times New Roman"/>
          <w:b/>
          <w:bCs/>
          <w:lang w:eastAsia="pl-PL"/>
        </w:rPr>
        <w:t>ur</w:t>
      </w:r>
      <w:proofErr w:type="gramEnd"/>
      <w:r w:rsidRPr="00E043F8">
        <w:rPr>
          <w:rFonts w:ascii="Corbel" w:eastAsia="Times New Roman" w:hAnsi="Corbel" w:cs="Times New Roman"/>
          <w:b/>
          <w:bCs/>
          <w:lang w:eastAsia="pl-PL"/>
        </w:rPr>
        <w:t>.edu.</w:t>
      </w:r>
      <w:proofErr w:type="gramStart"/>
      <w:r w:rsidRPr="00E043F8">
        <w:rPr>
          <w:rFonts w:ascii="Corbel" w:eastAsia="Times New Roman" w:hAnsi="Corbel" w:cs="Times New Roman"/>
          <w:b/>
          <w:bCs/>
          <w:lang w:eastAsia="pl-PL"/>
        </w:rPr>
        <w:t>pl</w:t>
      </w:r>
      <w:proofErr w:type="gramEnd"/>
      <w:r w:rsidRPr="00E043F8">
        <w:rPr>
          <w:rFonts w:ascii="Corbel" w:eastAsia="Times New Roman" w:hAnsi="Corbel" w:cs="Times New Roman"/>
          <w:b/>
          <w:bCs/>
          <w:lang w:eastAsia="pl-PL"/>
        </w:rPr>
        <w:t>/</w:t>
      </w:r>
      <w:proofErr w:type="spellStart"/>
      <w:r w:rsidRPr="00E043F8">
        <w:rPr>
          <w:rFonts w:ascii="Corbel" w:eastAsia="Times New Roman" w:hAnsi="Corbel" w:cs="Times New Roman"/>
          <w:b/>
          <w:bCs/>
          <w:lang w:eastAsia="pl-PL"/>
        </w:rPr>
        <w:t>tms</w:t>
      </w:r>
      <w:proofErr w:type="spellEnd"/>
    </w:p>
    <w:p w:rsidR="008B3437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3</w:t>
      </w:r>
      <w:r w:rsidRPr="00E043F8">
        <w:rPr>
          <w:rFonts w:ascii="Corbel" w:eastAsia="Times New Roman" w:hAnsi="Corbel" w:cs="Times New Roman"/>
          <w:lang w:eastAsia="pl-PL"/>
        </w:rPr>
        <w:t>. Prace zakwalifikowane do drugiego etapu</w:t>
      </w:r>
      <w:r w:rsidR="008B3437" w:rsidRPr="00E043F8">
        <w:rPr>
          <w:rFonts w:ascii="Corbel" w:eastAsia="Times New Roman" w:hAnsi="Corbel" w:cs="Times New Roman"/>
          <w:lang w:eastAsia="pl-PL"/>
        </w:rPr>
        <w:t xml:space="preserve"> konkursu</w:t>
      </w:r>
      <w:r w:rsidRPr="00E043F8">
        <w:rPr>
          <w:rFonts w:ascii="Corbel" w:eastAsia="Times New Roman" w:hAnsi="Corbel" w:cs="Times New Roman"/>
          <w:lang w:eastAsia="pl-PL"/>
        </w:rPr>
        <w:t>, autor przysyła n</w:t>
      </w:r>
      <w:r w:rsidR="0017584F" w:rsidRPr="00E043F8">
        <w:rPr>
          <w:rFonts w:ascii="Corbel" w:eastAsia="Times New Roman" w:hAnsi="Corbel" w:cs="Times New Roman"/>
          <w:lang w:eastAsia="pl-PL"/>
        </w:rPr>
        <w:t>a własny koszt</w:t>
      </w:r>
      <w:r w:rsidRPr="00E043F8">
        <w:rPr>
          <w:rFonts w:ascii="Corbel" w:eastAsia="Times New Roman" w:hAnsi="Corbel" w:cs="Times New Roman"/>
          <w:lang w:eastAsia="pl-PL"/>
        </w:rPr>
        <w:t xml:space="preserve">, lub dostarcza </w:t>
      </w:r>
      <w:r w:rsidR="0017584F" w:rsidRPr="00E043F8">
        <w:rPr>
          <w:rFonts w:ascii="Corbel" w:eastAsia="Times New Roman" w:hAnsi="Corbel" w:cs="Times New Roman"/>
          <w:lang w:eastAsia="pl-PL"/>
        </w:rPr>
        <w:t>osobiście na adres:</w:t>
      </w:r>
    </w:p>
    <w:p w:rsidR="008B3437" w:rsidRPr="00E043F8" w:rsidRDefault="000A1CB6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 xml:space="preserve">Pierwsze </w:t>
      </w:r>
      <w:r w:rsidR="00EF5E34" w:rsidRPr="00E043F8">
        <w:rPr>
          <w:rFonts w:ascii="Corbel" w:eastAsia="Times New Roman" w:hAnsi="Corbel" w:cs="Times New Roman"/>
          <w:b/>
          <w:lang w:eastAsia="pl-PL"/>
        </w:rPr>
        <w:t>Tri</w:t>
      </w:r>
      <w:r w:rsidR="0017584F" w:rsidRPr="00E043F8">
        <w:rPr>
          <w:rFonts w:ascii="Corbel" w:eastAsia="Times New Roman" w:hAnsi="Corbel" w:cs="Times New Roman"/>
          <w:b/>
          <w:lang w:eastAsia="pl-PL"/>
        </w:rPr>
        <w:t xml:space="preserve">ennale Malarstwa Studenckiego 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Wydział Szt</w:t>
      </w:r>
      <w:r w:rsidR="008B3437" w:rsidRPr="00E043F8">
        <w:rPr>
          <w:rFonts w:ascii="Corbel" w:eastAsia="Times New Roman" w:hAnsi="Corbel" w:cs="Times New Roman"/>
          <w:b/>
          <w:lang w:eastAsia="pl-PL"/>
        </w:rPr>
        <w:t>uki Uniwersytet Rzeszowski</w:t>
      </w:r>
      <w:r w:rsidR="0017584F" w:rsidRPr="00E043F8">
        <w:rPr>
          <w:rFonts w:ascii="Corbel" w:eastAsia="Times New Roman" w:hAnsi="Corbel" w:cs="Times New Roman"/>
          <w:lang w:eastAsia="pl-PL"/>
        </w:rPr>
        <w:t xml:space="preserve"> </w:t>
      </w:r>
      <w:r w:rsidRPr="00E043F8">
        <w:rPr>
          <w:rFonts w:ascii="Corbel" w:eastAsia="Times New Roman" w:hAnsi="Corbel" w:cs="Times New Roman"/>
          <w:b/>
          <w:lang w:eastAsia="pl-PL"/>
        </w:rPr>
        <w:t>Al. mjr. W. Kopisto 2</w:t>
      </w:r>
      <w:proofErr w:type="gramStart"/>
      <w:r w:rsidRPr="00E043F8">
        <w:rPr>
          <w:rFonts w:ascii="Corbel" w:eastAsia="Times New Roman" w:hAnsi="Corbel" w:cs="Times New Roman"/>
          <w:b/>
          <w:lang w:eastAsia="pl-PL"/>
        </w:rPr>
        <w:t>a</w:t>
      </w:r>
      <w:r w:rsidR="000A1CB6" w:rsidRPr="00E043F8">
        <w:rPr>
          <w:rFonts w:ascii="Corbel" w:eastAsia="Times New Roman" w:hAnsi="Corbel" w:cs="Times New Roman"/>
          <w:b/>
          <w:lang w:eastAsia="pl-PL"/>
        </w:rPr>
        <w:t xml:space="preserve">, </w:t>
      </w:r>
      <w:r w:rsidRPr="00E043F8">
        <w:rPr>
          <w:rFonts w:ascii="Corbel" w:eastAsia="Times New Roman" w:hAnsi="Corbel" w:cs="Times New Roman"/>
          <w:b/>
          <w:lang w:eastAsia="pl-PL"/>
        </w:rPr>
        <w:t xml:space="preserve"> </w:t>
      </w:r>
      <w:r w:rsidR="0017584F" w:rsidRPr="00E043F8">
        <w:rPr>
          <w:rFonts w:ascii="Corbel" w:eastAsia="Times New Roman" w:hAnsi="Corbel" w:cs="Times New Roman"/>
          <w:b/>
          <w:lang w:eastAsia="pl-PL"/>
        </w:rPr>
        <w:t>35-959 Rzeszów</w:t>
      </w:r>
      <w:proofErr w:type="gramEnd"/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 xml:space="preserve">Prace powinny posiadać opakowanie </w:t>
      </w:r>
      <w:r w:rsidR="008B3437" w:rsidRPr="00E043F8">
        <w:rPr>
          <w:rFonts w:ascii="Corbel" w:eastAsia="Times New Roman" w:hAnsi="Corbel" w:cs="Times New Roman"/>
          <w:lang w:eastAsia="pl-PL"/>
        </w:rPr>
        <w:t xml:space="preserve">zwrotne, </w:t>
      </w:r>
      <w:r w:rsidRPr="00E043F8">
        <w:rPr>
          <w:rFonts w:ascii="Corbel" w:eastAsia="Times New Roman" w:hAnsi="Corbel" w:cs="Times New Roman"/>
          <w:lang w:eastAsia="pl-PL"/>
        </w:rPr>
        <w:t>chroniące przed uszkodzeniami podczas transportu, gdyż organizatorzy konkursu nie ponoszą odpow</w:t>
      </w:r>
      <w:r w:rsidR="00391B2C" w:rsidRPr="00E043F8">
        <w:rPr>
          <w:rFonts w:ascii="Corbel" w:eastAsia="Times New Roman" w:hAnsi="Corbel" w:cs="Times New Roman"/>
          <w:lang w:eastAsia="pl-PL"/>
        </w:rPr>
        <w:t>iedzialności za powstałe</w:t>
      </w:r>
      <w:r w:rsidRPr="00E043F8">
        <w:rPr>
          <w:rFonts w:ascii="Corbel" w:eastAsia="Times New Roman" w:hAnsi="Corbel" w:cs="Times New Roman"/>
          <w:lang w:eastAsia="pl-PL"/>
        </w:rPr>
        <w:t xml:space="preserve"> uszkodzenia</w:t>
      </w:r>
      <w:r w:rsidR="00391B2C" w:rsidRPr="00E043F8">
        <w:rPr>
          <w:rFonts w:ascii="Corbel" w:eastAsia="Times New Roman" w:hAnsi="Corbel" w:cs="Times New Roman"/>
          <w:lang w:eastAsia="pl-PL"/>
        </w:rPr>
        <w:t xml:space="preserve"> lub zaginięcie prac podczas transportu</w:t>
      </w:r>
      <w:r w:rsidRPr="00E043F8">
        <w:rPr>
          <w:rFonts w:ascii="Corbel" w:eastAsia="Times New Roman" w:hAnsi="Corbel" w:cs="Times New Roman"/>
          <w:lang w:eastAsia="pl-PL"/>
        </w:rPr>
        <w:t>.</w:t>
      </w:r>
    </w:p>
    <w:p w:rsidR="00EF5E34" w:rsidRPr="00E043F8" w:rsidRDefault="00F34221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K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ażda </w:t>
      </w:r>
      <w:r w:rsidRPr="00E043F8">
        <w:rPr>
          <w:rFonts w:ascii="Corbel" w:eastAsia="Times New Roman" w:hAnsi="Corbel" w:cs="Times New Roman"/>
          <w:lang w:eastAsia="pl-PL"/>
        </w:rPr>
        <w:t xml:space="preserve">praca 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na odwrocie </w:t>
      </w:r>
      <w:r w:rsidRPr="00E043F8">
        <w:rPr>
          <w:rFonts w:ascii="Corbel" w:eastAsia="Times New Roman" w:hAnsi="Corbel" w:cs="Times New Roman"/>
          <w:lang w:eastAsia="pl-PL"/>
        </w:rPr>
        <w:t xml:space="preserve">powinna posiadać </w:t>
      </w:r>
      <w:r w:rsidR="00EF5E34" w:rsidRPr="00E043F8">
        <w:rPr>
          <w:rFonts w:ascii="Corbel" w:eastAsia="Times New Roman" w:hAnsi="Corbel" w:cs="Times New Roman"/>
          <w:lang w:eastAsia="pl-PL"/>
        </w:rPr>
        <w:t>czytelną metrykę</w:t>
      </w:r>
      <w:r w:rsidR="000A1CB6" w:rsidRPr="00E043F8">
        <w:rPr>
          <w:rFonts w:ascii="Corbel" w:eastAsia="Times New Roman" w:hAnsi="Corbel" w:cs="Times New Roman"/>
          <w:lang w:eastAsia="pl-PL"/>
        </w:rPr>
        <w:t xml:space="preserve"> (druk do pobrania na stronie TMS/1)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 zawierającą</w:t>
      </w:r>
      <w:r w:rsidRPr="00E043F8">
        <w:rPr>
          <w:rFonts w:ascii="Corbel" w:eastAsia="Times New Roman" w:hAnsi="Corbel" w:cs="Times New Roman"/>
          <w:lang w:eastAsia="pl-PL"/>
        </w:rPr>
        <w:t xml:space="preserve">: imię i </w:t>
      </w:r>
      <w:r w:rsidR="00EF5E34" w:rsidRPr="00E043F8">
        <w:rPr>
          <w:rFonts w:ascii="Corbel" w:eastAsia="Times New Roman" w:hAnsi="Corbel" w:cs="Times New Roman"/>
          <w:lang w:eastAsia="pl-PL"/>
        </w:rPr>
        <w:t>nazwisko autora, tytuł pracy, technikę, wymiary, datę powstania i cenę autorską.</w:t>
      </w:r>
    </w:p>
    <w:p w:rsidR="00391B2C" w:rsidRPr="00E043F8" w:rsidRDefault="00B4196D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Jury ma</w:t>
      </w:r>
      <w:r w:rsidR="00CF2A5A" w:rsidRPr="00E043F8">
        <w:rPr>
          <w:rFonts w:ascii="Corbel" w:eastAsia="Times New Roman" w:hAnsi="Corbel" w:cs="Times New Roman"/>
          <w:lang w:eastAsia="pl-PL"/>
        </w:rPr>
        <w:t xml:space="preserve"> prawo </w:t>
      </w:r>
      <w:r w:rsidRPr="00E043F8">
        <w:rPr>
          <w:rFonts w:ascii="Corbel" w:eastAsia="Times New Roman" w:hAnsi="Corbel" w:cs="Times New Roman"/>
          <w:lang w:eastAsia="pl-PL"/>
        </w:rPr>
        <w:t>do odrzucenia</w:t>
      </w:r>
      <w:r w:rsidR="00CF2A5A" w:rsidRPr="00E043F8">
        <w:rPr>
          <w:rFonts w:ascii="Corbel" w:eastAsia="Times New Roman" w:hAnsi="Corbel" w:cs="Times New Roman"/>
          <w:lang w:eastAsia="pl-PL"/>
        </w:rPr>
        <w:t xml:space="preserve"> </w:t>
      </w:r>
      <w:r w:rsidRPr="00E043F8">
        <w:rPr>
          <w:rFonts w:ascii="Corbel" w:eastAsia="Times New Roman" w:hAnsi="Corbel" w:cs="Times New Roman"/>
          <w:lang w:eastAsia="pl-PL"/>
        </w:rPr>
        <w:t>zakwalifikowanych</w:t>
      </w:r>
      <w:r w:rsidR="00391B2C" w:rsidRPr="00E043F8">
        <w:rPr>
          <w:rFonts w:ascii="Corbel" w:eastAsia="Times New Roman" w:hAnsi="Corbel" w:cs="Times New Roman"/>
          <w:lang w:eastAsia="pl-PL"/>
        </w:rPr>
        <w:t xml:space="preserve"> </w:t>
      </w:r>
      <w:r w:rsidRPr="00E043F8">
        <w:rPr>
          <w:rFonts w:ascii="Corbel" w:eastAsia="Times New Roman" w:hAnsi="Corbel" w:cs="Times New Roman"/>
          <w:lang w:eastAsia="pl-PL"/>
        </w:rPr>
        <w:t>prac, jeżeli stwierdzi</w:t>
      </w:r>
      <w:r w:rsidR="00AA32EE" w:rsidRPr="00E043F8">
        <w:rPr>
          <w:rFonts w:ascii="Corbel" w:eastAsia="Times New Roman" w:hAnsi="Corbel" w:cs="Times New Roman"/>
          <w:lang w:eastAsia="pl-PL"/>
        </w:rPr>
        <w:t xml:space="preserve"> ich rażącą niezgodność ze zgłoszeniem</w:t>
      </w:r>
      <w:r w:rsidRPr="00E043F8">
        <w:rPr>
          <w:rFonts w:ascii="Corbel" w:eastAsia="Times New Roman" w:hAnsi="Corbel" w:cs="Times New Roman"/>
          <w:lang w:eastAsia="pl-PL"/>
        </w:rPr>
        <w:t xml:space="preserve"> </w:t>
      </w:r>
      <w:r w:rsidR="00AA32EE" w:rsidRPr="00E043F8">
        <w:rPr>
          <w:rFonts w:ascii="Corbel" w:eastAsia="Times New Roman" w:hAnsi="Corbel" w:cs="Times New Roman"/>
          <w:lang w:eastAsia="pl-PL"/>
        </w:rPr>
        <w:t xml:space="preserve">dokonanym </w:t>
      </w:r>
      <w:r w:rsidR="008B3437" w:rsidRPr="00E043F8">
        <w:rPr>
          <w:rFonts w:ascii="Corbel" w:eastAsia="Times New Roman" w:hAnsi="Corbel" w:cs="Times New Roman"/>
          <w:lang w:eastAsia="pl-PL"/>
        </w:rPr>
        <w:t>w Elektronicznej Karcie Zgłoszenia</w:t>
      </w:r>
      <w:r w:rsidR="00CF2A5A" w:rsidRPr="00E043F8">
        <w:rPr>
          <w:rFonts w:ascii="Corbel" w:eastAsia="Times New Roman" w:hAnsi="Corbel" w:cs="Times New Roman"/>
          <w:lang w:eastAsia="pl-PL"/>
        </w:rPr>
        <w:t xml:space="preserve">, </w:t>
      </w:r>
      <w:r w:rsidR="00EF5E34" w:rsidRPr="00E043F8">
        <w:rPr>
          <w:rFonts w:ascii="Corbel" w:eastAsia="Times New Roman" w:hAnsi="Corbel" w:cs="Times New Roman"/>
          <w:lang w:eastAsia="pl-PL"/>
        </w:rPr>
        <w:t>a także takie, które stwarz</w:t>
      </w:r>
      <w:r w:rsidR="00AA32EE" w:rsidRPr="00E043F8">
        <w:rPr>
          <w:rFonts w:ascii="Corbel" w:eastAsia="Times New Roman" w:hAnsi="Corbel" w:cs="Times New Roman"/>
          <w:lang w:eastAsia="pl-PL"/>
        </w:rPr>
        <w:t>ają duże trudności ekspozycyjne.</w:t>
      </w:r>
    </w:p>
    <w:p w:rsidR="00F34221" w:rsidRPr="00E043F8" w:rsidRDefault="00F34221" w:rsidP="00F34221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Malatura obrazów powinna być utrwalona.</w:t>
      </w:r>
    </w:p>
    <w:p w:rsidR="00F34221" w:rsidRPr="00E043F8" w:rsidRDefault="00F34221" w:rsidP="00F34221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Prace wykonane na papierze, przekraczające wymiar 100x70 cm powinny być przygotowane przez autora do ekspozycji.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W przypadku prac wymagających nietypowego eksponowania należy dołączyć odpowiednią instrukcję</w:t>
      </w:r>
      <w:r w:rsidR="008B3437" w:rsidRPr="00E043F8">
        <w:rPr>
          <w:rFonts w:ascii="Corbel" w:eastAsia="Times New Roman" w:hAnsi="Corbel" w:cs="Times New Roman"/>
          <w:lang w:eastAsia="pl-PL"/>
        </w:rPr>
        <w:t xml:space="preserve"> montażu i ekspozycji</w:t>
      </w:r>
      <w:r w:rsidRPr="00E043F8">
        <w:rPr>
          <w:rFonts w:ascii="Corbel" w:eastAsia="Times New Roman" w:hAnsi="Corbel" w:cs="Times New Roman"/>
          <w:lang w:eastAsia="pl-PL"/>
        </w:rPr>
        <w:t>.</w:t>
      </w:r>
    </w:p>
    <w:p w:rsidR="001357A8" w:rsidRPr="00E043F8" w:rsidRDefault="008B3437" w:rsidP="001357A8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sz w:val="18"/>
          <w:szCs w:val="18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4</w:t>
      </w:r>
      <w:r w:rsidR="00EF5E34" w:rsidRPr="00E043F8">
        <w:rPr>
          <w:rFonts w:ascii="Corbel" w:eastAsia="Times New Roman" w:hAnsi="Corbel" w:cs="Times New Roman"/>
          <w:b/>
          <w:lang w:eastAsia="pl-PL"/>
        </w:rPr>
        <w:t>.</w:t>
      </w:r>
      <w:r w:rsidR="00391B2C" w:rsidRPr="00E043F8">
        <w:rPr>
          <w:rFonts w:ascii="Corbel" w:eastAsia="Times New Roman" w:hAnsi="Corbel" w:cs="Times New Roman"/>
          <w:lang w:eastAsia="pl-PL"/>
        </w:rPr>
        <w:t xml:space="preserve"> Wybrane przez Jury</w:t>
      </w:r>
      <w:r w:rsidR="00EF5E34" w:rsidRPr="00E043F8">
        <w:rPr>
          <w:rFonts w:ascii="Corbel" w:eastAsia="Times New Roman" w:hAnsi="Corbel" w:cs="Times New Roman"/>
          <w:lang w:eastAsia="pl-PL"/>
        </w:rPr>
        <w:t xml:space="preserve"> prace do drugiego etapu </w:t>
      </w:r>
      <w:r w:rsidR="009C4D2B" w:rsidRPr="00E043F8">
        <w:rPr>
          <w:rFonts w:ascii="Corbel" w:eastAsia="Times New Roman" w:hAnsi="Corbel" w:cs="Times New Roman"/>
          <w:lang w:eastAsia="pl-PL"/>
        </w:rPr>
        <w:t xml:space="preserve">konkursu </w:t>
      </w:r>
      <w:r w:rsidR="00EF5E34" w:rsidRPr="00E043F8">
        <w:rPr>
          <w:rFonts w:ascii="Corbel" w:eastAsia="Times New Roman" w:hAnsi="Corbel" w:cs="Times New Roman"/>
          <w:lang w:eastAsia="pl-PL"/>
        </w:rPr>
        <w:t>wezmą udział w w</w:t>
      </w:r>
      <w:r w:rsidR="009C4D2B" w:rsidRPr="00E043F8">
        <w:rPr>
          <w:rFonts w:ascii="Corbel" w:eastAsia="Times New Roman" w:hAnsi="Corbel" w:cs="Times New Roman"/>
          <w:lang w:eastAsia="pl-PL"/>
        </w:rPr>
        <w:t xml:space="preserve">ystawie pokonkursowej a </w:t>
      </w:r>
      <w:r w:rsidR="001357A8" w:rsidRPr="00E043F8">
        <w:rPr>
          <w:rFonts w:ascii="Corbel" w:eastAsia="Times New Roman" w:hAnsi="Corbel" w:cs="Times New Roman"/>
          <w:lang w:eastAsia="pl-PL"/>
        </w:rPr>
        <w:t>wybrane spośród nich zostaną wskazane do nagród konkursowych</w:t>
      </w:r>
      <w:r w:rsidR="001357A8" w:rsidRPr="00E043F8">
        <w:rPr>
          <w:rFonts w:ascii="Corbel" w:eastAsia="Times New Roman" w:hAnsi="Corbel" w:cs="Times New Roman"/>
          <w:sz w:val="19"/>
          <w:szCs w:val="19"/>
          <w:lang w:eastAsia="pl-PL"/>
        </w:rPr>
        <w:t>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Jury zastrzega sobie prawo do innego podziału nagró</w:t>
      </w:r>
      <w:r w:rsidR="001357A8" w:rsidRPr="00E043F8">
        <w:rPr>
          <w:rFonts w:ascii="Corbel" w:eastAsia="Times New Roman" w:hAnsi="Corbel" w:cs="Times New Roman"/>
          <w:lang w:eastAsia="pl-PL"/>
        </w:rPr>
        <w:t>d</w:t>
      </w:r>
      <w:r w:rsidRPr="00E043F8">
        <w:rPr>
          <w:rFonts w:ascii="Corbel" w:eastAsia="Times New Roman" w:hAnsi="Corbel" w:cs="Times New Roman"/>
          <w:lang w:eastAsia="pl-PL"/>
        </w:rPr>
        <w:t>.</w:t>
      </w:r>
    </w:p>
    <w:p w:rsidR="00AF374A" w:rsidRPr="00E043F8" w:rsidRDefault="001357A8" w:rsidP="00AF374A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Decyzje J</w:t>
      </w:r>
      <w:r w:rsidR="00EF5E34" w:rsidRPr="00E043F8">
        <w:rPr>
          <w:rFonts w:ascii="Corbel" w:eastAsia="Times New Roman" w:hAnsi="Corbel" w:cs="Times New Roman"/>
          <w:lang w:eastAsia="pl-PL"/>
        </w:rPr>
        <w:t>ury są ostateczne i nieodwołalne.</w:t>
      </w:r>
      <w:r w:rsidR="00AF374A" w:rsidRPr="00E043F8">
        <w:rPr>
          <w:rFonts w:ascii="Corbel" w:eastAsia="Times New Roman" w:hAnsi="Corbel" w:cs="Times New Roman"/>
          <w:lang w:eastAsia="pl-PL"/>
        </w:rPr>
        <w:t xml:space="preserve"> </w:t>
      </w:r>
    </w:p>
    <w:p w:rsidR="00AF374A" w:rsidRPr="00E043F8" w:rsidRDefault="00AF374A" w:rsidP="00AF374A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5.</w:t>
      </w:r>
      <w:r w:rsidRPr="00E043F8">
        <w:rPr>
          <w:rFonts w:ascii="Corbel" w:eastAsia="Times New Roman" w:hAnsi="Corbel" w:cs="Times New Roman"/>
          <w:lang w:eastAsia="pl-PL"/>
        </w:rPr>
        <w:t xml:space="preserve"> Wybrane prace autorów zakwalifikowanych do drugiego etapu, zamieszczone będą w katalogu konkursowym. Każdy z uczestników otrzyma bezpłatny katalog.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6.</w:t>
      </w:r>
      <w:r w:rsidRPr="00E043F8">
        <w:rPr>
          <w:rFonts w:ascii="Corbel" w:eastAsia="Times New Roman" w:hAnsi="Corbel" w:cs="Times New Roman"/>
          <w:lang w:eastAsia="pl-PL"/>
        </w:rPr>
        <w:t xml:space="preserve"> Prace odsyłane będą na adresy macierzystych uczelni uczestników triennale.</w:t>
      </w:r>
    </w:p>
    <w:p w:rsidR="001C2F20" w:rsidRPr="00E043F8" w:rsidRDefault="001C2F20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</w:p>
    <w:p w:rsidR="00AD36E5" w:rsidRPr="00E043F8" w:rsidRDefault="001C2F20" w:rsidP="00AD36E5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NAGRODY</w:t>
      </w:r>
    </w:p>
    <w:p w:rsidR="00AD36E5" w:rsidRPr="00E043F8" w:rsidRDefault="00AD36E5" w:rsidP="00AD36E5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 xml:space="preserve">I nagroda Prezydenta Miasta Rzeszowa – 10 000 zł </w:t>
      </w:r>
    </w:p>
    <w:p w:rsidR="00AD36E5" w:rsidRPr="00E043F8" w:rsidRDefault="00AD36E5" w:rsidP="00AD36E5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II nagroda Rektora Uniwersytetu Rzeszowskiego – 5 000 zł</w:t>
      </w:r>
    </w:p>
    <w:p w:rsidR="00AD36E5" w:rsidRPr="00E043F8" w:rsidRDefault="00AD36E5" w:rsidP="00AD36E5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lang w:eastAsia="pl-PL"/>
        </w:rPr>
      </w:pPr>
      <w:r w:rsidRPr="00E043F8">
        <w:rPr>
          <w:rFonts w:ascii="Corbel" w:eastAsia="Times New Roman" w:hAnsi="Corbel" w:cs="Times New Roman"/>
          <w:b/>
          <w:lang w:eastAsia="pl-PL"/>
        </w:rPr>
        <w:t>III nagroda – 2 </w:t>
      </w:r>
      <w:r w:rsidR="00C64C51" w:rsidRPr="00E043F8">
        <w:rPr>
          <w:rFonts w:ascii="Corbel" w:eastAsia="Times New Roman" w:hAnsi="Corbel" w:cs="Times New Roman"/>
          <w:b/>
          <w:lang w:eastAsia="pl-PL"/>
        </w:rPr>
        <w:t>0</w:t>
      </w:r>
      <w:r w:rsidRPr="00E043F8">
        <w:rPr>
          <w:rFonts w:ascii="Corbel" w:eastAsia="Times New Roman" w:hAnsi="Corbel" w:cs="Times New Roman"/>
          <w:b/>
          <w:lang w:eastAsia="pl-PL"/>
        </w:rPr>
        <w:t>00 zł</w:t>
      </w:r>
    </w:p>
    <w:p w:rsidR="00AD36E5" w:rsidRPr="00E043F8" w:rsidRDefault="00AD36E5" w:rsidP="00AD36E5">
      <w:pPr>
        <w:rPr>
          <w:rFonts w:ascii="Corbel" w:hAnsi="Corbel"/>
        </w:rPr>
      </w:pPr>
    </w:p>
    <w:p w:rsidR="00AF374A" w:rsidRPr="00E043F8" w:rsidRDefault="00AF374A" w:rsidP="00EF5E34">
      <w:pPr>
        <w:shd w:val="clear" w:color="auto" w:fill="FFFFFF"/>
        <w:spacing w:before="120" w:after="120" w:line="240" w:lineRule="auto"/>
        <w:rPr>
          <w:rFonts w:ascii="Corbel" w:eastAsia="Times New Roman" w:hAnsi="Corbel" w:cs="Times New Roman"/>
          <w:lang w:eastAsia="pl-PL"/>
        </w:rPr>
      </w:pPr>
    </w:p>
    <w:p w:rsidR="00EF5E34" w:rsidRPr="00E043F8" w:rsidRDefault="00EF5E34" w:rsidP="00EF5E34">
      <w:pPr>
        <w:shd w:val="clear" w:color="auto" w:fill="FFFFFF"/>
        <w:spacing w:before="120" w:after="120" w:line="240" w:lineRule="auto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TERMINY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Nadsy</w:t>
      </w:r>
      <w:r w:rsidR="006E6479" w:rsidRPr="00E043F8">
        <w:rPr>
          <w:rFonts w:ascii="Corbel" w:eastAsia="Times New Roman" w:hAnsi="Corbel" w:cs="Times New Roman"/>
          <w:lang w:eastAsia="pl-PL"/>
        </w:rPr>
        <w:t>łanie Elektronicznej Karty Zgłoszenia</w:t>
      </w:r>
      <w:r w:rsidRPr="00E043F8">
        <w:rPr>
          <w:rFonts w:ascii="Corbel" w:eastAsia="Times New Roman" w:hAnsi="Corbel" w:cs="Times New Roman"/>
          <w:lang w:eastAsia="pl-PL"/>
        </w:rPr>
        <w:t xml:space="preserve"> – od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5</w:t>
      </w:r>
      <w:r w:rsidRPr="00E043F8">
        <w:rPr>
          <w:rFonts w:ascii="Corbel" w:eastAsia="Times New Roman" w:hAnsi="Corbel" w:cs="Times New Roman"/>
          <w:lang w:eastAsia="pl-PL"/>
        </w:rPr>
        <w:t xml:space="preserve"> listopada do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14</w:t>
      </w:r>
      <w:r w:rsidRPr="00E043F8">
        <w:rPr>
          <w:rFonts w:ascii="Corbel" w:eastAsia="Times New Roman" w:hAnsi="Corbel" w:cs="Times New Roman"/>
          <w:lang w:eastAsia="pl-PL"/>
        </w:rPr>
        <w:t xml:space="preserve"> grudnia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2018 r.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Ogłoszenie w</w:t>
      </w:r>
      <w:r w:rsidR="006E6479" w:rsidRPr="00E043F8">
        <w:rPr>
          <w:rFonts w:ascii="Corbel" w:eastAsia="Times New Roman" w:hAnsi="Corbel" w:cs="Times New Roman"/>
          <w:lang w:eastAsia="pl-PL"/>
        </w:rPr>
        <w:t xml:space="preserve">yników kwalifikacji do II </w:t>
      </w:r>
      <w:r w:rsidRPr="00E043F8">
        <w:rPr>
          <w:rFonts w:ascii="Corbel" w:eastAsia="Times New Roman" w:hAnsi="Corbel" w:cs="Times New Roman"/>
          <w:lang w:eastAsia="pl-PL"/>
        </w:rPr>
        <w:t>etapu</w:t>
      </w:r>
      <w:r w:rsidR="006E6479" w:rsidRPr="00E043F8">
        <w:rPr>
          <w:rFonts w:ascii="Corbel" w:eastAsia="Times New Roman" w:hAnsi="Corbel" w:cs="Times New Roman"/>
          <w:lang w:eastAsia="pl-PL"/>
        </w:rPr>
        <w:t xml:space="preserve"> konkursu</w:t>
      </w:r>
      <w:r w:rsidRPr="00E043F8">
        <w:rPr>
          <w:rFonts w:ascii="Corbel" w:eastAsia="Times New Roman" w:hAnsi="Corbel" w:cs="Times New Roman"/>
          <w:lang w:eastAsia="pl-PL"/>
        </w:rPr>
        <w:t xml:space="preserve"> – do </w:t>
      </w:r>
      <w:r w:rsidR="007E6E94" w:rsidRPr="00E043F8">
        <w:rPr>
          <w:rFonts w:ascii="Corbel" w:eastAsia="Times New Roman" w:hAnsi="Corbel" w:cs="Times New Roman"/>
          <w:lang w:eastAsia="pl-PL"/>
        </w:rPr>
        <w:t xml:space="preserve">dnia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18</w:t>
      </w:r>
      <w:r w:rsidRPr="00E043F8">
        <w:rPr>
          <w:rFonts w:ascii="Corbel" w:eastAsia="Times New Roman" w:hAnsi="Corbel" w:cs="Times New Roman"/>
          <w:lang w:eastAsia="pl-PL"/>
        </w:rPr>
        <w:t xml:space="preserve"> stycznia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2019 r.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 xml:space="preserve">Przyjmowanie oryginałów prac zakwalifikowanych na wystawę pokonkursową </w:t>
      </w:r>
      <w:r w:rsidR="006E6479" w:rsidRPr="00E043F8">
        <w:rPr>
          <w:rFonts w:ascii="Corbel" w:eastAsia="Times New Roman" w:hAnsi="Corbel" w:cs="Times New Roman"/>
          <w:lang w:eastAsia="pl-PL"/>
        </w:rPr>
        <w:t xml:space="preserve">– </w:t>
      </w:r>
      <w:r w:rsidRPr="00E043F8">
        <w:rPr>
          <w:rFonts w:ascii="Corbel" w:eastAsia="Times New Roman" w:hAnsi="Corbel" w:cs="Times New Roman"/>
          <w:lang w:eastAsia="pl-PL"/>
        </w:rPr>
        <w:t xml:space="preserve">od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23</w:t>
      </w:r>
      <w:r w:rsidRPr="00E043F8">
        <w:rPr>
          <w:rFonts w:ascii="Corbel" w:eastAsia="Times New Roman" w:hAnsi="Corbel" w:cs="Times New Roman"/>
          <w:lang w:eastAsia="pl-PL"/>
        </w:rPr>
        <w:t xml:space="preserve"> stycznia do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8</w:t>
      </w:r>
      <w:r w:rsidRPr="00E043F8">
        <w:rPr>
          <w:rFonts w:ascii="Corbel" w:eastAsia="Times New Roman" w:hAnsi="Corbel" w:cs="Times New Roman"/>
          <w:lang w:eastAsia="pl-PL"/>
        </w:rPr>
        <w:t xml:space="preserve"> lutego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2019 r.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 xml:space="preserve">Wernisaż wystawy pokonkursowej, ogłoszenie wyników konkursu i rozdanie nagród –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7</w:t>
      </w:r>
      <w:r w:rsidRPr="00E043F8">
        <w:rPr>
          <w:rFonts w:ascii="Corbel" w:eastAsia="Times New Roman" w:hAnsi="Corbel" w:cs="Times New Roman"/>
          <w:lang w:eastAsia="pl-PL"/>
        </w:rPr>
        <w:t xml:space="preserve"> marca </w:t>
      </w:r>
      <w:r w:rsidR="001357A8" w:rsidRPr="00E043F8">
        <w:rPr>
          <w:rFonts w:ascii="Corbel" w:eastAsia="Times New Roman" w:hAnsi="Corbel" w:cs="Times New Roman"/>
          <w:b/>
          <w:bCs/>
          <w:lang w:eastAsia="pl-PL"/>
        </w:rPr>
        <w:t>2019 r.</w:t>
      </w:r>
    </w:p>
    <w:p w:rsidR="006E6479" w:rsidRPr="00E043F8" w:rsidRDefault="006E6479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Biuro Wystaw Artystycznych</w:t>
      </w:r>
    </w:p>
    <w:p w:rsidR="00142CA5" w:rsidRPr="00E043F8" w:rsidRDefault="00142CA5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lang w:eastAsia="pl-PL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ul. Jana III Sobieskiego 18</w:t>
      </w:r>
    </w:p>
    <w:p w:rsidR="006E6479" w:rsidRPr="00E043F8" w:rsidRDefault="00142CA5" w:rsidP="00EF5E34">
      <w:pPr>
        <w:shd w:val="clear" w:color="auto" w:fill="FFFFFF"/>
        <w:spacing w:before="120" w:after="120" w:line="240" w:lineRule="auto"/>
        <w:jc w:val="both"/>
        <w:rPr>
          <w:rFonts w:ascii="Corbel" w:hAnsi="Corbel" w:cs="Arial"/>
          <w:b/>
          <w:shd w:val="clear" w:color="auto" w:fill="FFFFFF"/>
        </w:rPr>
      </w:pPr>
      <w:r w:rsidRPr="00E043F8">
        <w:rPr>
          <w:rFonts w:ascii="Corbel" w:eastAsia="Times New Roman" w:hAnsi="Corbel" w:cs="Times New Roman"/>
          <w:b/>
          <w:bCs/>
          <w:lang w:eastAsia="pl-PL"/>
        </w:rPr>
        <w:t>35-002 Rzeszów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Zakończenie wystawy</w:t>
      </w:r>
      <w:r w:rsidR="00C21BE4" w:rsidRPr="00E043F8">
        <w:rPr>
          <w:rFonts w:ascii="Corbel" w:eastAsia="Times New Roman" w:hAnsi="Corbel" w:cs="Times New Roman"/>
          <w:b/>
          <w:bCs/>
          <w:lang w:eastAsia="pl-PL"/>
        </w:rPr>
        <w:t xml:space="preserve"> </w:t>
      </w:r>
      <w:r w:rsidR="00C21BE4" w:rsidRPr="00E043F8">
        <w:rPr>
          <w:rFonts w:ascii="Corbel" w:eastAsia="Times New Roman" w:hAnsi="Corbel" w:cs="Times New Roman"/>
          <w:bCs/>
          <w:lang w:eastAsia="pl-PL"/>
        </w:rPr>
        <w:t xml:space="preserve">–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7</w:t>
      </w:r>
      <w:r w:rsidRPr="00E043F8">
        <w:rPr>
          <w:rFonts w:ascii="Corbel" w:eastAsia="Times New Roman" w:hAnsi="Corbel" w:cs="Times New Roman"/>
          <w:lang w:eastAsia="pl-PL"/>
        </w:rPr>
        <w:t xml:space="preserve"> kwietnia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2019 r.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 xml:space="preserve">Odsyłanie prac </w:t>
      </w:r>
      <w:r w:rsidR="00C21BE4" w:rsidRPr="00E043F8">
        <w:rPr>
          <w:rFonts w:ascii="Corbel" w:eastAsia="Times New Roman" w:hAnsi="Corbel" w:cs="Times New Roman"/>
          <w:lang w:eastAsia="pl-PL"/>
        </w:rPr>
        <w:t xml:space="preserve">– </w:t>
      </w:r>
      <w:r w:rsidRPr="00E043F8">
        <w:rPr>
          <w:rFonts w:ascii="Corbel" w:eastAsia="Times New Roman" w:hAnsi="Corbel" w:cs="Times New Roman"/>
          <w:lang w:eastAsia="pl-PL"/>
        </w:rPr>
        <w:t xml:space="preserve">od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10</w:t>
      </w:r>
      <w:r w:rsidRPr="00E043F8">
        <w:rPr>
          <w:rFonts w:ascii="Corbel" w:eastAsia="Times New Roman" w:hAnsi="Corbel" w:cs="Times New Roman"/>
          <w:lang w:eastAsia="pl-PL"/>
        </w:rPr>
        <w:t xml:space="preserve"> kwietnia do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15</w:t>
      </w:r>
      <w:r w:rsidRPr="00E043F8">
        <w:rPr>
          <w:rFonts w:ascii="Corbel" w:eastAsia="Times New Roman" w:hAnsi="Corbel" w:cs="Times New Roman"/>
          <w:lang w:eastAsia="pl-PL"/>
        </w:rPr>
        <w:t xml:space="preserve"> maja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2019 r.</w:t>
      </w:r>
    </w:p>
    <w:p w:rsidR="00C64C51" w:rsidRPr="00E043F8" w:rsidRDefault="00C64C51" w:rsidP="00EF5E34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lang w:eastAsia="pl-PL"/>
        </w:rPr>
      </w:pPr>
    </w:p>
    <w:p w:rsidR="009D19AA" w:rsidRPr="00E043F8" w:rsidRDefault="00EF5E34" w:rsidP="009D19AA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 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KONTAKT</w:t>
      </w:r>
    </w:p>
    <w:p w:rsidR="00EF5E34" w:rsidRPr="00E043F8" w:rsidRDefault="00EF5E34" w:rsidP="009D19AA">
      <w:pPr>
        <w:shd w:val="clear" w:color="auto" w:fill="FFFFFF"/>
        <w:spacing w:before="120" w:after="120" w:line="240" w:lineRule="auto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>Wszelkie ewentualne zmiany odnośnie konkursu opublikowane będą niezwłocznie na stronie</w:t>
      </w:r>
    </w:p>
    <w:p w:rsidR="00EF5E34" w:rsidRPr="00E043F8" w:rsidRDefault="00EF5E34" w:rsidP="00EF5E34">
      <w:pPr>
        <w:shd w:val="clear" w:color="auto" w:fill="FFFFFF"/>
        <w:spacing w:before="120" w:after="120" w:line="240" w:lineRule="auto"/>
        <w:rPr>
          <w:rFonts w:ascii="Corbel" w:eastAsia="Times New Roman" w:hAnsi="Corbel" w:cs="Times New Roman"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 xml:space="preserve">Niejasności i pytania prosimy kierować na tel.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502-165-823</w:t>
      </w:r>
      <w:r w:rsidRPr="00E043F8">
        <w:rPr>
          <w:rFonts w:ascii="Corbel" w:eastAsia="Times New Roman" w:hAnsi="Corbel" w:cs="Times New Roman"/>
          <w:lang w:eastAsia="pl-PL"/>
        </w:rPr>
        <w:t xml:space="preserve">, lub </w:t>
      </w:r>
      <w:r w:rsidRPr="00E043F8">
        <w:rPr>
          <w:rFonts w:ascii="Corbel" w:eastAsia="Times New Roman" w:hAnsi="Corbel" w:cs="Times New Roman"/>
          <w:b/>
          <w:bCs/>
          <w:lang w:eastAsia="pl-PL"/>
        </w:rPr>
        <w:t>660-244-439</w:t>
      </w:r>
    </w:p>
    <w:p w:rsidR="00AD36E5" w:rsidRPr="00E043F8" w:rsidRDefault="00EF5E34" w:rsidP="00AD36E5">
      <w:pPr>
        <w:shd w:val="clear" w:color="auto" w:fill="FFFFFF"/>
        <w:spacing w:before="120" w:after="120" w:line="240" w:lineRule="auto"/>
        <w:jc w:val="both"/>
        <w:rPr>
          <w:rStyle w:val="Hipercze"/>
          <w:rFonts w:ascii="Corbel" w:eastAsia="Times New Roman" w:hAnsi="Corbel" w:cs="Times New Roman"/>
          <w:b/>
          <w:bCs/>
          <w:color w:val="auto"/>
          <w:lang w:eastAsia="pl-PL"/>
        </w:rPr>
      </w:pPr>
      <w:proofErr w:type="gramStart"/>
      <w:r w:rsidRPr="00E043F8">
        <w:rPr>
          <w:rFonts w:ascii="Corbel" w:eastAsia="Times New Roman" w:hAnsi="Corbel" w:cs="Times New Roman"/>
          <w:lang w:eastAsia="pl-PL"/>
        </w:rPr>
        <w:t>e-mail</w:t>
      </w:r>
      <w:proofErr w:type="gramEnd"/>
      <w:r w:rsidRPr="00E043F8">
        <w:rPr>
          <w:rFonts w:ascii="Corbel" w:eastAsia="Times New Roman" w:hAnsi="Corbel" w:cs="Times New Roman"/>
          <w:lang w:eastAsia="pl-PL"/>
        </w:rPr>
        <w:t xml:space="preserve">: </w:t>
      </w:r>
      <w:hyperlink r:id="rId6" w:history="1">
        <w:r w:rsidRPr="00E043F8">
          <w:rPr>
            <w:rStyle w:val="Hipercze"/>
            <w:rFonts w:ascii="Corbel" w:eastAsia="Times New Roman" w:hAnsi="Corbel" w:cs="Times New Roman"/>
            <w:b/>
            <w:bCs/>
            <w:color w:val="auto"/>
            <w:lang w:eastAsia="pl-PL"/>
          </w:rPr>
          <w:t>tms.wsur@gmail.com</w:t>
        </w:r>
      </w:hyperlink>
    </w:p>
    <w:p w:rsidR="00AD36E5" w:rsidRPr="00E043F8" w:rsidRDefault="00AD36E5" w:rsidP="00AD36E5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b/>
          <w:bCs/>
          <w:lang w:eastAsia="pl-PL"/>
        </w:rPr>
      </w:pPr>
      <w:r w:rsidRPr="00E043F8">
        <w:rPr>
          <w:rFonts w:ascii="Corbel" w:eastAsia="Times New Roman" w:hAnsi="Corbel" w:cs="Times New Roman"/>
          <w:lang w:eastAsia="pl-PL"/>
        </w:rPr>
        <w:t xml:space="preserve"> </w:t>
      </w:r>
      <w:proofErr w:type="gramStart"/>
      <w:r w:rsidRPr="00E043F8">
        <w:rPr>
          <w:rFonts w:ascii="Corbel" w:eastAsia="Times New Roman" w:hAnsi="Corbel" w:cs="Times New Roman"/>
          <w:lang w:eastAsia="pl-PL"/>
        </w:rPr>
        <w:t>www</w:t>
      </w:r>
      <w:proofErr w:type="gramEnd"/>
      <w:r w:rsidRPr="00E043F8">
        <w:rPr>
          <w:rFonts w:ascii="Corbel" w:eastAsia="Times New Roman" w:hAnsi="Corbel" w:cs="Times New Roman"/>
          <w:lang w:eastAsia="pl-PL"/>
        </w:rPr>
        <w:t xml:space="preserve">. </w:t>
      </w:r>
      <w:proofErr w:type="gramStart"/>
      <w:r w:rsidRPr="00E043F8">
        <w:rPr>
          <w:rFonts w:ascii="Corbel" w:eastAsia="Times New Roman" w:hAnsi="Corbel" w:cs="Times New Roman"/>
          <w:b/>
          <w:bCs/>
          <w:lang w:eastAsia="pl-PL"/>
        </w:rPr>
        <w:t>ws</w:t>
      </w:r>
      <w:proofErr w:type="gramEnd"/>
      <w:r w:rsidRPr="00E043F8">
        <w:rPr>
          <w:rFonts w:ascii="Corbel" w:eastAsia="Times New Roman" w:hAnsi="Corbel" w:cs="Times New Roman"/>
          <w:b/>
          <w:bCs/>
          <w:lang w:eastAsia="pl-PL"/>
        </w:rPr>
        <w:t>.</w:t>
      </w:r>
      <w:proofErr w:type="gramStart"/>
      <w:r w:rsidRPr="00E043F8">
        <w:rPr>
          <w:rFonts w:ascii="Corbel" w:eastAsia="Times New Roman" w:hAnsi="Corbel" w:cs="Times New Roman"/>
          <w:b/>
          <w:bCs/>
          <w:lang w:eastAsia="pl-PL"/>
        </w:rPr>
        <w:t>ur</w:t>
      </w:r>
      <w:proofErr w:type="gramEnd"/>
      <w:r w:rsidRPr="00E043F8">
        <w:rPr>
          <w:rFonts w:ascii="Corbel" w:eastAsia="Times New Roman" w:hAnsi="Corbel" w:cs="Times New Roman"/>
          <w:b/>
          <w:bCs/>
          <w:lang w:eastAsia="pl-PL"/>
        </w:rPr>
        <w:t>.edu.</w:t>
      </w:r>
      <w:proofErr w:type="gramStart"/>
      <w:r w:rsidRPr="00E043F8">
        <w:rPr>
          <w:rFonts w:ascii="Corbel" w:eastAsia="Times New Roman" w:hAnsi="Corbel" w:cs="Times New Roman"/>
          <w:b/>
          <w:bCs/>
          <w:lang w:eastAsia="pl-PL"/>
        </w:rPr>
        <w:t>pl</w:t>
      </w:r>
      <w:proofErr w:type="gramEnd"/>
    </w:p>
    <w:p w:rsidR="00AD36E5" w:rsidRPr="00E043F8" w:rsidRDefault="00AD36E5" w:rsidP="00AD36E5">
      <w:pPr>
        <w:shd w:val="clear" w:color="auto" w:fill="FFFFFF"/>
        <w:spacing w:before="120" w:after="120" w:line="240" w:lineRule="auto"/>
        <w:jc w:val="both"/>
        <w:rPr>
          <w:rStyle w:val="Hipercze"/>
          <w:rFonts w:ascii="Corbel" w:eastAsia="Times New Roman" w:hAnsi="Corbel" w:cs="Times New Roman"/>
          <w:color w:val="auto"/>
          <w:u w:val="none"/>
          <w:lang w:eastAsia="pl-PL"/>
        </w:rPr>
      </w:pPr>
      <w:r w:rsidRPr="00E043F8">
        <w:rPr>
          <w:rStyle w:val="Hipercze"/>
          <w:rFonts w:ascii="Corbel" w:eastAsia="Times New Roman" w:hAnsi="Corbel" w:cs="Times New Roman"/>
          <w:color w:val="auto"/>
          <w:u w:val="none"/>
          <w:lang w:eastAsia="pl-PL"/>
        </w:rPr>
        <w:t xml:space="preserve">  Facebook: </w:t>
      </w:r>
      <w:proofErr w:type="spellStart"/>
      <w:r w:rsidRPr="00E043F8">
        <w:rPr>
          <w:rStyle w:val="Hipercze"/>
          <w:rFonts w:ascii="Corbel" w:eastAsia="Times New Roman" w:hAnsi="Corbel" w:cs="Times New Roman"/>
          <w:b/>
          <w:color w:val="auto"/>
          <w:u w:val="none"/>
          <w:lang w:eastAsia="pl-PL"/>
        </w:rPr>
        <w:t>TMS.Rzeszow</w:t>
      </w:r>
      <w:proofErr w:type="spellEnd"/>
    </w:p>
    <w:p w:rsidR="00AD36E5" w:rsidRPr="00E043F8" w:rsidRDefault="00AD36E5" w:rsidP="00AD36E5">
      <w:pPr>
        <w:rPr>
          <w:rFonts w:ascii="Corbel" w:hAnsi="Corbel"/>
        </w:rPr>
      </w:pPr>
    </w:p>
    <w:p w:rsidR="00D421DA" w:rsidRPr="00E043F8" w:rsidRDefault="00124509" w:rsidP="001849CE">
      <w:pPr>
        <w:rPr>
          <w:rFonts w:ascii="Corbel" w:hAnsi="Corbel"/>
          <w:b/>
        </w:rPr>
      </w:pPr>
      <w:r w:rsidRPr="00E043F8">
        <w:rPr>
          <w:rFonts w:ascii="Corbel" w:hAnsi="Corbel"/>
          <w:b/>
        </w:rPr>
        <w:t>UWAGI KOŃCOWE</w:t>
      </w:r>
    </w:p>
    <w:p w:rsidR="00124509" w:rsidRPr="00E043F8" w:rsidRDefault="00124509" w:rsidP="001849CE">
      <w:pPr>
        <w:rPr>
          <w:rFonts w:ascii="Corbel" w:hAnsi="Corbel"/>
        </w:rPr>
      </w:pPr>
      <w:r w:rsidRPr="00E043F8">
        <w:rPr>
          <w:rFonts w:ascii="Corbel" w:hAnsi="Corbel"/>
        </w:rPr>
        <w:t xml:space="preserve">1. Organizatorzy zastrzegają sobie prawo do: – upowszechniania obrazu nadesłanych prac w  mass mediach oraz wykonywania dokumentacji w  formie biuletynów, katalogów, oraz filmów w  celach promocyjnych konkursu bez uiszczania honorarium autorskiego – przetwarzania i  zamieszczenia danych osobowych oraz wizerunku autora w katalogu wystawy i w mass mediach w celach promocyjnych konkursu i wystawy pokonkursowej. </w:t>
      </w:r>
    </w:p>
    <w:p w:rsidR="00124509" w:rsidRPr="00E043F8" w:rsidRDefault="00124509" w:rsidP="00124509">
      <w:pPr>
        <w:shd w:val="clear" w:color="auto" w:fill="FFFFFF"/>
        <w:spacing w:before="120" w:after="120" w:line="240" w:lineRule="auto"/>
        <w:jc w:val="both"/>
        <w:rPr>
          <w:rFonts w:ascii="Corbel" w:eastAsia="Times New Roman" w:hAnsi="Corbel" w:cs="Times New Roman"/>
          <w:lang w:eastAsia="pl-PL"/>
        </w:rPr>
      </w:pPr>
    </w:p>
    <w:p w:rsidR="00AD36E5" w:rsidRPr="00E043F8" w:rsidRDefault="00AD36E5">
      <w:pPr>
        <w:rPr>
          <w:rFonts w:ascii="Corbel" w:hAnsi="Corbel"/>
        </w:rPr>
      </w:pPr>
    </w:p>
    <w:sectPr w:rsidR="00AD36E5" w:rsidRPr="00E0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613E"/>
    <w:multiLevelType w:val="hybridMultilevel"/>
    <w:tmpl w:val="5B122E22"/>
    <w:lvl w:ilvl="0" w:tplc="C7800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485D"/>
    <w:multiLevelType w:val="hybridMultilevel"/>
    <w:tmpl w:val="BE16FE60"/>
    <w:lvl w:ilvl="0" w:tplc="FEC46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4EE"/>
    <w:multiLevelType w:val="hybridMultilevel"/>
    <w:tmpl w:val="346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C09B5"/>
    <w:multiLevelType w:val="hybridMultilevel"/>
    <w:tmpl w:val="166EE2F0"/>
    <w:lvl w:ilvl="0" w:tplc="EAE85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36D89"/>
    <w:multiLevelType w:val="hybridMultilevel"/>
    <w:tmpl w:val="CFD823B2"/>
    <w:lvl w:ilvl="0" w:tplc="C186B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CE"/>
    <w:rsid w:val="000A1CB6"/>
    <w:rsid w:val="00124509"/>
    <w:rsid w:val="001357A8"/>
    <w:rsid w:val="00142CA5"/>
    <w:rsid w:val="00162A52"/>
    <w:rsid w:val="0017584F"/>
    <w:rsid w:val="001849CE"/>
    <w:rsid w:val="001C2F20"/>
    <w:rsid w:val="00216699"/>
    <w:rsid w:val="002563EB"/>
    <w:rsid w:val="00311128"/>
    <w:rsid w:val="0033775F"/>
    <w:rsid w:val="00391B2C"/>
    <w:rsid w:val="0040233E"/>
    <w:rsid w:val="005429DA"/>
    <w:rsid w:val="005615E6"/>
    <w:rsid w:val="006840A0"/>
    <w:rsid w:val="006951AB"/>
    <w:rsid w:val="006B049B"/>
    <w:rsid w:val="006E6479"/>
    <w:rsid w:val="0077252E"/>
    <w:rsid w:val="007E6E94"/>
    <w:rsid w:val="008B3437"/>
    <w:rsid w:val="009C4D2B"/>
    <w:rsid w:val="009D19AA"/>
    <w:rsid w:val="00AA32EE"/>
    <w:rsid w:val="00AD36E5"/>
    <w:rsid w:val="00AF374A"/>
    <w:rsid w:val="00B4196D"/>
    <w:rsid w:val="00BF5D7E"/>
    <w:rsid w:val="00C21BE4"/>
    <w:rsid w:val="00C64C51"/>
    <w:rsid w:val="00CE7350"/>
    <w:rsid w:val="00CF2A5A"/>
    <w:rsid w:val="00D421DA"/>
    <w:rsid w:val="00E043F8"/>
    <w:rsid w:val="00E96DDE"/>
    <w:rsid w:val="00EE16DD"/>
    <w:rsid w:val="00EF5E34"/>
    <w:rsid w:val="00F34221"/>
    <w:rsid w:val="00F51116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D3D12-3F53-46D6-923A-271E7EA8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5E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s.wsu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2018-08-14T21:32:00Z</dcterms:created>
  <dcterms:modified xsi:type="dcterms:W3CDTF">2018-08-20T22:25:00Z</dcterms:modified>
</cp:coreProperties>
</file>